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01823386"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0B83C239" w:rsidR="00B03C28" w:rsidRDefault="00A06EB4"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March</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06C3BA36"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Congratulations to our newly elected 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 xml:space="preserve">Director:                          </w:t>
      </w:r>
      <w:r w:rsidR="00A06EB4">
        <w:rPr>
          <w:rFonts w:ascii="Times New Roman" w:eastAsia="Times New Roman" w:hAnsi="Times New Roman" w:cs="Times New Roman"/>
          <w:b/>
          <w:bCs/>
          <w:sz w:val="24"/>
          <w:szCs w:val="24"/>
          <w:lang w:val="es-MX"/>
        </w:rPr>
        <w:t xml:space="preserve">María de Jesús </w:t>
      </w:r>
      <w:r w:rsidR="004B4162">
        <w:rPr>
          <w:rFonts w:ascii="Times New Roman" w:eastAsia="Times New Roman" w:hAnsi="Times New Roman" w:cs="Times New Roman"/>
          <w:b/>
          <w:bCs/>
          <w:sz w:val="24"/>
          <w:szCs w:val="24"/>
          <w:lang w:val="es-MX"/>
        </w:rPr>
        <w:t>Ríos</w:t>
      </w:r>
      <w:r w:rsidRPr="00B03C28">
        <w:rPr>
          <w:rFonts w:ascii="Times New Roman" w:eastAsia="Times New Roman" w:hAnsi="Times New Roman" w:cs="Times New Roman"/>
          <w:b/>
          <w:bCs/>
          <w:sz w:val="24"/>
          <w:szCs w:val="24"/>
          <w:lang w:val="es-MX"/>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04A0E24F" w14:textId="16BB8B27" w:rsidR="00C65FAC" w:rsidRDefault="00CC46AA"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2446915B" w14:textId="6F5E574F" w:rsidR="00847217" w:rsidRDefault="00A06EB4" w:rsidP="00B03C28">
      <w:pPr>
        <w:jc w:val="center"/>
        <w:rPr>
          <w:rFonts w:ascii="Times New Roman" w:eastAsia="Times New Roman" w:hAnsi="Times New Roman" w:cs="Times New Roman"/>
          <w:b/>
          <w:bCs/>
          <w:sz w:val="20"/>
          <w:szCs w:val="20"/>
        </w:rPr>
      </w:pPr>
      <w:r>
        <w:rPr>
          <w:noProof/>
        </w:rPr>
        <w:drawing>
          <wp:inline distT="0" distB="0" distL="0" distR="0" wp14:anchorId="3CC36633" wp14:editId="2D8FCF8D">
            <wp:extent cx="3931920" cy="2020824"/>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31920" cy="2020824"/>
                    </a:xfrm>
                    <a:prstGeom prst="rect">
                      <a:avLst/>
                    </a:prstGeom>
                    <a:noFill/>
                    <a:ln>
                      <a:noFill/>
                    </a:ln>
                  </pic:spPr>
                </pic:pic>
              </a:graphicData>
            </a:graphic>
          </wp:inline>
        </w:drawing>
      </w:r>
    </w:p>
    <w:p w14:paraId="44358B4B" w14:textId="4333F5C9" w:rsidR="00A06EB4" w:rsidRDefault="00A06EB4"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Pictured with Fr. Dennis Schafer, ofm, Spiritual Assistant for San Jose Fraternity is the newly elected Fraternity Council</w:t>
      </w:r>
      <w:r w:rsidR="004B4162">
        <w:rPr>
          <w:rFonts w:ascii="Times New Roman" w:eastAsia="Times New Roman" w:hAnsi="Times New Roman" w:cs="Times New Roman"/>
          <w:b/>
          <w:bCs/>
          <w:sz w:val="20"/>
          <w:szCs w:val="20"/>
        </w:rPr>
        <w:t xml:space="preserve"> (L to R)</w:t>
      </w:r>
      <w:r>
        <w:rPr>
          <w:rFonts w:ascii="Times New Roman" w:eastAsia="Times New Roman" w:hAnsi="Times New Roman" w:cs="Times New Roman"/>
          <w:b/>
          <w:bCs/>
          <w:sz w:val="20"/>
          <w:szCs w:val="20"/>
        </w:rPr>
        <w:t>; George Irving, ofs, Treasurer, Mary Basile, ofs, Vice Minister, Maria de Jesus Rios, ofs, Formation Director, Suzanne Salinas-Valdillez, ofs, Minister, and Judith Hooge, ofs, Secretary.  The Elective Chapter was held on Sunday the 16</w:t>
      </w:r>
      <w:r w:rsidRPr="00A06EB4">
        <w:rPr>
          <w:rFonts w:ascii="Times New Roman" w:eastAsia="Times New Roman" w:hAnsi="Times New Roman" w:cs="Times New Roman"/>
          <w:b/>
          <w:bCs/>
          <w:sz w:val="20"/>
          <w:szCs w:val="20"/>
          <w:vertAlign w:val="superscript"/>
        </w:rPr>
        <w:t>th</w:t>
      </w:r>
      <w:r>
        <w:rPr>
          <w:rFonts w:ascii="Times New Roman" w:eastAsia="Times New Roman" w:hAnsi="Times New Roman" w:cs="Times New Roman"/>
          <w:b/>
          <w:bCs/>
          <w:sz w:val="20"/>
          <w:szCs w:val="20"/>
        </w:rPr>
        <w:t xml:space="preserve"> of February 2025.  Patsy Philipps, ofs, was the Regional Elective Official. </w:t>
      </w:r>
    </w:p>
    <w:p w14:paraId="30A027C8" w14:textId="77777777" w:rsidR="00A06EB4" w:rsidRDefault="00A06EB4" w:rsidP="00B03C28">
      <w:pPr>
        <w:jc w:val="center"/>
        <w:rPr>
          <w:rFonts w:ascii="Times New Roman" w:eastAsia="Times New Roman" w:hAnsi="Times New Roman" w:cs="Times New Roman"/>
          <w:b/>
          <w:bCs/>
          <w:sz w:val="20"/>
          <w:szCs w:val="20"/>
        </w:rPr>
      </w:pPr>
    </w:p>
    <w:p w14:paraId="647133DD" w14:textId="4B87CF98"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A06EB4">
        <w:rPr>
          <w:rFonts w:ascii="Times New Roman" w:eastAsia="Times New Roman" w:hAnsi="Times New Roman" w:cs="Times New Roman"/>
          <w:b/>
          <w:bCs/>
          <w:sz w:val="32"/>
          <w:szCs w:val="32"/>
        </w:rPr>
        <w:t>March</w:t>
      </w:r>
      <w:r w:rsidR="0094191A">
        <w:rPr>
          <w:rFonts w:ascii="Times New Roman" w:eastAsia="Times New Roman" w:hAnsi="Times New Roman" w:cs="Times New Roman"/>
          <w:b/>
          <w:bCs/>
          <w:sz w:val="32"/>
          <w:szCs w:val="32"/>
        </w:rPr>
        <w:t xml:space="preserve"> 1</w:t>
      </w:r>
      <w:r w:rsidR="00C52D3C">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935876">
        <w:rPr>
          <w:rFonts w:ascii="Times New Roman" w:eastAsia="Times New Roman" w:hAnsi="Times New Roman" w:cs="Times New Roman"/>
          <w:b/>
          <w:bCs/>
          <w:sz w:val="32"/>
          <w:szCs w:val="32"/>
        </w:rPr>
        <w:t>3</w:t>
      </w:r>
      <w:r w:rsidR="00935876" w:rsidRPr="00935876">
        <w:rPr>
          <w:rFonts w:ascii="Times New Roman" w:eastAsia="Times New Roman" w:hAnsi="Times New Roman" w:cs="Times New Roman"/>
          <w:b/>
          <w:bCs/>
          <w:sz w:val="32"/>
          <w:szCs w:val="32"/>
          <w:vertAlign w:val="superscript"/>
        </w:rPr>
        <w:t>rd</w:t>
      </w:r>
      <w:r w:rsidR="00935876">
        <w:rPr>
          <w:rFonts w:ascii="Times New Roman" w:eastAsia="Times New Roman" w:hAnsi="Times New Roman" w:cs="Times New Roman"/>
          <w:b/>
          <w:bCs/>
          <w:sz w:val="32"/>
          <w:szCs w:val="32"/>
        </w:rPr>
        <w:t xml:space="preserve"> </w:t>
      </w:r>
      <w:r w:rsidRPr="00B03C28">
        <w:rPr>
          <w:rFonts w:ascii="Times New Roman" w:eastAsia="Times New Roman" w:hAnsi="Times New Roman" w:cs="Times New Roman"/>
          <w:b/>
          <w:bCs/>
          <w:sz w:val="32"/>
          <w:szCs w:val="32"/>
        </w:rPr>
        <w:t xml:space="preserve">Sunday) </w:t>
      </w:r>
    </w:p>
    <w:p w14:paraId="65DF8245" w14:textId="77777777" w:rsid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San Jose Mission’s St. Francis Parish Center </w:t>
      </w:r>
    </w:p>
    <w:p w14:paraId="63975C68" w14:textId="77777777" w:rsidR="00B03C28" w:rsidRPr="00B03C28" w:rsidRDefault="00B03C28" w:rsidP="00B03C28">
      <w:pPr>
        <w:rPr>
          <w:rFonts w:ascii="Arial" w:eastAsia="Times New Roman" w:hAnsi="Arial" w:cs="Times New Roman"/>
          <w:color w:val="000000"/>
          <w:sz w:val="24"/>
          <w:szCs w:val="24"/>
        </w:rPr>
      </w:pPr>
    </w:p>
    <w:p w14:paraId="2A842915" w14:textId="42FB4212" w:rsidR="006708AF" w:rsidRDefault="00C52D3C" w:rsidP="00573008">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12:00-</w:t>
      </w:r>
      <w:r w:rsidR="003D040A">
        <w:rPr>
          <w:rFonts w:ascii="Times New Roman" w:eastAsia="Times New Roman" w:hAnsi="Times New Roman" w:cs="Times New Roman"/>
          <w:b/>
          <w:bCs/>
          <w:color w:val="000000"/>
          <w:sz w:val="24"/>
          <w:szCs w:val="24"/>
        </w:rPr>
        <w:t>12:30PM</w:t>
      </w:r>
      <w:r w:rsidR="003D040A">
        <w:rPr>
          <w:rFonts w:ascii="Times New Roman" w:eastAsia="Times New Roman" w:hAnsi="Times New Roman" w:cs="Times New Roman"/>
          <w:b/>
          <w:bCs/>
          <w:color w:val="000000"/>
          <w:sz w:val="24"/>
          <w:szCs w:val="24"/>
        </w:rPr>
        <w:tab/>
      </w:r>
      <w:r w:rsidR="003D040A" w:rsidRPr="00B03C28">
        <w:rPr>
          <w:rFonts w:ascii="Times New Roman" w:eastAsia="Times New Roman" w:hAnsi="Times New Roman" w:cs="Times New Roman"/>
          <w:b/>
          <w:bCs/>
          <w:color w:val="000000"/>
          <w:sz w:val="24"/>
          <w:szCs w:val="24"/>
        </w:rPr>
        <w:t xml:space="preserve">Professed Member Arrival &amp; Social Time – bring your food items.  We will eat first before the meeting. </w:t>
      </w:r>
      <w:r w:rsidR="003D040A"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sidR="00E62BF2">
        <w:rPr>
          <w:rFonts w:ascii="Times New Roman" w:eastAsia="Times New Roman" w:hAnsi="Times New Roman" w:cs="Times New Roman"/>
          <w:b/>
          <w:bCs/>
          <w:color w:val="333333"/>
          <w:sz w:val="24"/>
          <w:szCs w:val="20"/>
        </w:rPr>
        <w:t xml:space="preserve"> </w:t>
      </w:r>
      <w:r w:rsidR="00573008">
        <w:rPr>
          <w:rFonts w:ascii="Times New Roman" w:eastAsia="Times New Roman" w:hAnsi="Times New Roman" w:cs="Times New Roman"/>
          <w:b/>
          <w:bCs/>
          <w:color w:val="333333"/>
          <w:sz w:val="24"/>
          <w:szCs w:val="20"/>
        </w:rPr>
        <w:t xml:space="preserve">Please also bring any socks, gloves, or hats for our outreach to the homeless. </w:t>
      </w:r>
      <w:r w:rsidR="003D040A" w:rsidRPr="00B03C28">
        <w:rPr>
          <w:rFonts w:ascii="Times New Roman" w:eastAsia="Times New Roman" w:hAnsi="Times New Roman" w:cs="Times New Roman"/>
          <w:b/>
          <w:bCs/>
          <w:color w:val="333333"/>
          <w:sz w:val="24"/>
          <w:szCs w:val="20"/>
        </w:rPr>
        <w:t>Please bring pot luck food items.</w:t>
      </w:r>
    </w:p>
    <w:p w14:paraId="19774DF3" w14:textId="77777777" w:rsidR="00B86E5B" w:rsidRDefault="00B86E5B" w:rsidP="006708AF">
      <w:pPr>
        <w:ind w:left="720" w:right="-360"/>
        <w:rPr>
          <w:rFonts w:ascii="Book Antiqua" w:eastAsia="Times New Roman" w:hAnsi="Book Antiqua" w:cs="Times New Roman"/>
          <w:b/>
          <w:sz w:val="24"/>
          <w:szCs w:val="32"/>
        </w:rPr>
      </w:pPr>
    </w:p>
    <w:p w14:paraId="475F501B" w14:textId="1FB8A42B" w:rsidR="003D040A" w:rsidRDefault="003D040A" w:rsidP="003D040A">
      <w:pPr>
        <w:ind w:left="1440" w:hanging="1440"/>
        <w:rPr>
          <w:rFonts w:ascii="Times New Roman" w:eastAsia="Times New Roman" w:hAnsi="Times New Roman" w:cs="Times New Roman"/>
          <w:b/>
          <w:bCs/>
          <w:color w:val="333333"/>
          <w:sz w:val="24"/>
          <w:szCs w:val="20"/>
        </w:rPr>
      </w:pPr>
      <w:r w:rsidRPr="00B03C28">
        <w:rPr>
          <w:rFonts w:ascii="Times New Roman" w:eastAsia="Times New Roman" w:hAnsi="Times New Roman" w:cs="Times New Roman"/>
          <w:b/>
          <w:bCs/>
          <w:color w:val="333333"/>
          <w:sz w:val="24"/>
          <w:szCs w:val="20"/>
        </w:rPr>
        <w:t xml:space="preserve">2:00PM           </w:t>
      </w:r>
      <w:r w:rsidR="00573008">
        <w:rPr>
          <w:rFonts w:ascii="Times New Roman" w:eastAsia="Times New Roman" w:hAnsi="Times New Roman" w:cs="Times New Roman"/>
          <w:b/>
          <w:bCs/>
          <w:color w:val="333333"/>
          <w:sz w:val="24"/>
          <w:szCs w:val="20"/>
        </w:rPr>
        <w:t xml:space="preserve">Fraternity Meeting </w:t>
      </w:r>
    </w:p>
    <w:p w14:paraId="6450F067" w14:textId="77777777" w:rsidR="003D040A" w:rsidRDefault="003D040A" w:rsidP="003D040A">
      <w:pPr>
        <w:ind w:left="1440" w:hanging="1440"/>
        <w:rPr>
          <w:rFonts w:ascii="Times New Roman" w:eastAsia="Times New Roman" w:hAnsi="Times New Roman" w:cs="Times New Roman"/>
          <w:b/>
          <w:bCs/>
          <w:color w:val="333333"/>
          <w:sz w:val="24"/>
          <w:szCs w:val="20"/>
        </w:rPr>
      </w:pPr>
    </w:p>
    <w:p w14:paraId="156BF11A" w14:textId="7B5EBB8D" w:rsidR="00503A4D" w:rsidRDefault="006708AF" w:rsidP="00661977">
      <w:pPr>
        <w:ind w:left="1440" w:right="-36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18673D92" w14:textId="77777777" w:rsidR="00912418" w:rsidRDefault="00912418" w:rsidP="00661977">
      <w:pPr>
        <w:ind w:left="1440" w:right="-360" w:hanging="1440"/>
        <w:rPr>
          <w:rFonts w:ascii="Book Antiqua" w:eastAsia="Times New Roman" w:hAnsi="Book Antiqua" w:cs="Times New Roman"/>
          <w:b/>
          <w:sz w:val="24"/>
          <w:szCs w:val="32"/>
        </w:rPr>
      </w:pPr>
    </w:p>
    <w:p w14:paraId="2DD4A6F9" w14:textId="007B0E27" w:rsidR="00C52D3C" w:rsidRPr="00B03C28"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1CF85790" w14:textId="099E42A5" w:rsidR="008535A8" w:rsidRDefault="008535A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13, 2025, Fraternity Meeting, 2</w:t>
      </w:r>
      <w:r w:rsidRPr="008535A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Sunday due to Easter being on 3</w:t>
      </w:r>
      <w:r w:rsidRPr="008535A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w:t>
      </w:r>
    </w:p>
    <w:p w14:paraId="3B8EC809" w14:textId="3067E49B" w:rsidR="0082387A" w:rsidRDefault="0082387A"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May 18, 2025, Fraternity Meeting, 3</w:t>
      </w:r>
      <w:r w:rsidRPr="0082387A">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St. Francis Parish Center @ San Jose</w:t>
      </w:r>
    </w:p>
    <w:p w14:paraId="0661D050" w14:textId="2248B1BC" w:rsidR="00573008" w:rsidRDefault="00573008" w:rsidP="00573008">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June 8, 2025, Fraternity Meeting, 2</w:t>
      </w:r>
      <w:r w:rsidRPr="008535A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Sunday due to </w:t>
      </w:r>
      <w:proofErr w:type="gramStart"/>
      <w:r>
        <w:rPr>
          <w:rFonts w:ascii="Times New Roman" w:eastAsia="Times New Roman" w:hAnsi="Times New Roman" w:cs="Times New Roman"/>
          <w:sz w:val="24"/>
          <w:szCs w:val="24"/>
        </w:rPr>
        <w:t>Father’s day</w:t>
      </w:r>
      <w:proofErr w:type="gramEnd"/>
      <w:r>
        <w:rPr>
          <w:rFonts w:ascii="Times New Roman" w:eastAsia="Times New Roman" w:hAnsi="Times New Roman" w:cs="Times New Roman"/>
          <w:sz w:val="24"/>
          <w:szCs w:val="24"/>
        </w:rPr>
        <w:t xml:space="preserve"> being on 3</w:t>
      </w:r>
      <w:r w:rsidRPr="008535A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w:t>
      </w:r>
    </w:p>
    <w:p w14:paraId="5C24D7E0" w14:textId="3EF679E3" w:rsidR="00573008" w:rsidRPr="00367170" w:rsidRDefault="0057300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July 20, 2025, Fraternity Meeting, 3</w:t>
      </w:r>
      <w:r w:rsidRPr="0057300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St. Francis Parish Center @ San Jose</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E6AE6C8" w14:textId="1CD2A67F" w:rsid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27EE7415" w14:textId="77777777" w:rsidR="00367170" w:rsidRDefault="00367170" w:rsidP="00B03C28">
      <w:pPr>
        <w:rPr>
          <w:rFonts w:ascii="Times New Roman" w:eastAsia="Times New Roman" w:hAnsi="Times New Roman" w:cs="Times New Roman"/>
          <w:sz w:val="24"/>
          <w:szCs w:val="20"/>
        </w:rPr>
      </w:pPr>
    </w:p>
    <w:p w14:paraId="2C751862" w14:textId="7D875713" w:rsidR="00B03C28" w:rsidRDefault="00821F75"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R. Michael Cook, ofs, Mary Zanyi, ofs, Petra &amp; Gino 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1A93501C" w14:textId="77777777" w:rsidR="001D4A5D" w:rsidRPr="00B03C28" w:rsidRDefault="001D4A5D" w:rsidP="00B03C28">
      <w:pPr>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72"/>
        </w:sectPr>
      </w:pPr>
    </w:p>
    <w:p w14:paraId="36ACF1AD" w14:textId="334784DE" w:rsidR="00187AA4" w:rsidRDefault="00A06EB4" w:rsidP="00187AA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MARCH</w:t>
      </w:r>
      <w:r w:rsidR="00B03C28" w:rsidRPr="00B03C28">
        <w:rPr>
          <w:rFonts w:ascii="Times New Roman" w:eastAsia="Times New Roman" w:hAnsi="Times New Roman" w:cs="Times New Roman"/>
          <w:b/>
          <w:bCs/>
          <w:sz w:val="24"/>
          <w:szCs w:val="20"/>
        </w:rPr>
        <w:t xml:space="preserve"> BIRTHDAY:</w:t>
      </w:r>
      <w:r w:rsidR="00B03C28" w:rsidRPr="00B03C28">
        <w:rPr>
          <w:rFonts w:ascii="Times New Roman" w:eastAsia="Times New Roman" w:hAnsi="Times New Roman" w:cs="Times New Roman"/>
          <w:sz w:val="24"/>
          <w:szCs w:val="20"/>
        </w:rPr>
        <w:t xml:space="preserve">  </w:t>
      </w:r>
      <w:r w:rsidR="00187AA4" w:rsidRPr="00187AA4">
        <w:rPr>
          <w:rFonts w:ascii="Times New Roman" w:eastAsia="Times New Roman" w:hAnsi="Times New Roman" w:cs="Times New Roman"/>
          <w:b/>
          <w:bCs/>
          <w:i/>
          <w:iCs/>
          <w:sz w:val="24"/>
          <w:szCs w:val="20"/>
        </w:rPr>
        <w:t>Feliz C</w:t>
      </w:r>
      <w:r w:rsidR="00187AA4" w:rsidRPr="00187AA4">
        <w:rPr>
          <w:rFonts w:ascii="Times New Roman" w:eastAsia="Times New Roman" w:hAnsi="Times New Roman" w:cs="Times New Roman"/>
          <w:b/>
          <w:bCs/>
          <w:color w:val="222222"/>
          <w:sz w:val="24"/>
          <w:szCs w:val="20"/>
          <w:lang w:val="es-ES"/>
        </w:rPr>
        <w:t xml:space="preserve">umpleaños!!  </w:t>
      </w:r>
      <w:r w:rsidR="00187AA4" w:rsidRPr="00187AA4">
        <w:rPr>
          <w:rFonts w:ascii="Times New Roman" w:eastAsia="Times New Roman" w:hAnsi="Times New Roman" w:cs="Times New Roman"/>
          <w:sz w:val="24"/>
          <w:szCs w:val="20"/>
        </w:rPr>
        <w:t> </w:t>
      </w:r>
    </w:p>
    <w:p w14:paraId="3D128607" w14:textId="77777777" w:rsidR="00573008" w:rsidRDefault="00573008" w:rsidP="00573008">
      <w:pPr>
        <w:ind w:firstLine="720"/>
        <w:rPr>
          <w:rFonts w:ascii="Times New Roman" w:eastAsia="Times New Roman" w:hAnsi="Times New Roman" w:cs="Times New Roman"/>
          <w:sz w:val="24"/>
          <w:szCs w:val="24"/>
        </w:rPr>
      </w:pPr>
      <w:r w:rsidRPr="00550137">
        <w:rPr>
          <w:rFonts w:ascii="Times New Roman" w:eastAsia="Times New Roman" w:hAnsi="Times New Roman" w:cs="Times New Roman"/>
          <w:sz w:val="24"/>
          <w:szCs w:val="24"/>
        </w:rPr>
        <w:t>Ana Gaus – March 12</w:t>
      </w:r>
      <w:r w:rsidRPr="00550137">
        <w:rPr>
          <w:rFonts w:ascii="Times New Roman" w:eastAsia="Times New Roman" w:hAnsi="Times New Roman" w:cs="Times New Roman"/>
          <w:sz w:val="24"/>
          <w:szCs w:val="24"/>
          <w:vertAlign w:val="superscript"/>
        </w:rPr>
        <w:t>th</w:t>
      </w:r>
      <w:r w:rsidRPr="00550137">
        <w:rPr>
          <w:rFonts w:ascii="Times New Roman" w:eastAsia="Times New Roman" w:hAnsi="Times New Roman" w:cs="Times New Roman"/>
          <w:sz w:val="24"/>
          <w:szCs w:val="24"/>
        </w:rPr>
        <w:t xml:space="preserve">  </w:t>
      </w:r>
    </w:p>
    <w:p w14:paraId="27F02A3B" w14:textId="7A2878F0" w:rsidR="00912418" w:rsidRDefault="00912418" w:rsidP="00573008">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Sharonanne Brunet, March 16</w:t>
      </w:r>
      <w:r w:rsidRPr="00912418">
        <w:rPr>
          <w:rFonts w:ascii="Times New Roman" w:eastAsia="Times New Roman" w:hAnsi="Times New Roman" w:cs="Times New Roman"/>
          <w:sz w:val="24"/>
          <w:szCs w:val="24"/>
          <w:vertAlign w:val="superscript"/>
        </w:rPr>
        <w:t>th</w:t>
      </w:r>
    </w:p>
    <w:p w14:paraId="74FBC7AF" w14:textId="77777777" w:rsidR="00912418" w:rsidRPr="00550137" w:rsidRDefault="00912418" w:rsidP="00573008">
      <w:pPr>
        <w:ind w:firstLine="720"/>
        <w:rPr>
          <w:rFonts w:ascii="Times New Roman" w:eastAsia="Times New Roman" w:hAnsi="Times New Roman" w:cs="Times New Roman"/>
          <w:sz w:val="24"/>
          <w:szCs w:val="24"/>
        </w:rPr>
      </w:pPr>
    </w:p>
    <w:p w14:paraId="6D4F08BA" w14:textId="1248FFF8" w:rsidR="00C65FAC" w:rsidRDefault="00A06EB4" w:rsidP="00FA6351">
      <w:pPr>
        <w:rPr>
          <w:rFonts w:ascii="Book Antiqua" w:eastAsia="Times New Roman" w:hAnsi="Book Antiqua" w:cs="Times New Roman"/>
          <w:sz w:val="24"/>
          <w:szCs w:val="24"/>
        </w:rPr>
      </w:pPr>
      <w:r>
        <w:rPr>
          <w:rFonts w:ascii="Times New Roman" w:eastAsia="Times New Roman" w:hAnsi="Times New Roman" w:cs="Times New Roman"/>
          <w:b/>
          <w:bCs/>
          <w:sz w:val="24"/>
          <w:szCs w:val="20"/>
        </w:rPr>
        <w:t>MARCH</w:t>
      </w:r>
      <w:r w:rsidR="00B03C28" w:rsidRPr="00B03C28">
        <w:rPr>
          <w:rFonts w:ascii="Times New Roman" w:eastAsia="Times New Roman" w:hAnsi="Times New Roman" w:cs="Times New Roman"/>
          <w:b/>
          <w:bCs/>
          <w:sz w:val="24"/>
          <w:szCs w:val="20"/>
        </w:rPr>
        <w:t xml:space="preserve"> PROFESSION:  </w:t>
      </w:r>
    </w:p>
    <w:p w14:paraId="3D7F55FE" w14:textId="77777777" w:rsidR="00573008" w:rsidRPr="00550137" w:rsidRDefault="00573008" w:rsidP="00573008">
      <w:pPr>
        <w:tabs>
          <w:tab w:val="left" w:pos="720"/>
        </w:tabs>
        <w:rPr>
          <w:rFonts w:ascii="Times New Roman" w:eastAsia="Times New Roman" w:hAnsi="Times New Roman" w:cs="Times New Roman"/>
          <w:sz w:val="24"/>
          <w:szCs w:val="24"/>
        </w:rPr>
      </w:pPr>
      <w:r w:rsidRPr="00550137">
        <w:rPr>
          <w:rFonts w:ascii="Times New Roman" w:eastAsia="Times New Roman" w:hAnsi="Times New Roman" w:cs="Times New Roman"/>
          <w:sz w:val="24"/>
          <w:szCs w:val="24"/>
        </w:rPr>
        <w:tab/>
        <w:t>Alice McRae – March 21</w:t>
      </w:r>
      <w:r w:rsidRPr="00550137">
        <w:rPr>
          <w:rFonts w:ascii="Times New Roman" w:eastAsia="Times New Roman" w:hAnsi="Times New Roman" w:cs="Times New Roman"/>
          <w:sz w:val="24"/>
          <w:szCs w:val="24"/>
          <w:vertAlign w:val="superscript"/>
        </w:rPr>
        <w:t>st</w:t>
      </w:r>
      <w:r w:rsidRPr="00550137">
        <w:rPr>
          <w:rFonts w:ascii="Times New Roman" w:eastAsia="Times New Roman" w:hAnsi="Times New Roman" w:cs="Times New Roman"/>
          <w:sz w:val="24"/>
          <w:szCs w:val="24"/>
        </w:rPr>
        <w:t xml:space="preserve"> </w:t>
      </w:r>
    </w:p>
    <w:p w14:paraId="5912CF62" w14:textId="77777777" w:rsidR="00573008" w:rsidRPr="00550137" w:rsidRDefault="00573008" w:rsidP="00573008">
      <w:pPr>
        <w:rPr>
          <w:rFonts w:ascii="Book Antiqua" w:eastAsia="Times New Roman" w:hAnsi="Book Antiqua" w:cs="Times New Roman"/>
          <w:sz w:val="24"/>
          <w:szCs w:val="24"/>
        </w:rPr>
        <w:sectPr w:rsidR="00573008" w:rsidRPr="00550137" w:rsidSect="00573008">
          <w:type w:val="continuous"/>
          <w:pgSz w:w="12240" w:h="15840" w:code="1"/>
          <w:pgMar w:top="1440" w:right="1440" w:bottom="1440" w:left="1440" w:header="720" w:footer="720" w:gutter="0"/>
          <w:cols w:space="720"/>
          <w:titlePg/>
          <w:docGrid w:linePitch="272"/>
        </w:sectPr>
      </w:pPr>
    </w:p>
    <w:p w14:paraId="21A247B7" w14:textId="77777777" w:rsidR="00B821BC" w:rsidRDefault="00B821BC" w:rsidP="00B03C28">
      <w:pPr>
        <w:rPr>
          <w:rFonts w:ascii="Times New Roman" w:eastAsia="Times New Roman" w:hAnsi="Times New Roman" w:cs="Times New Roman"/>
          <w:b/>
          <w:bCs/>
          <w:sz w:val="24"/>
          <w:szCs w:val="20"/>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6F2F1BA6" w14:textId="77777777" w:rsidR="00912418" w:rsidRDefault="00850CFF" w:rsidP="00912418">
            <w:pPr>
              <w:pStyle w:val="NormalWeb"/>
              <w:spacing w:before="0" w:beforeAutospacing="0" w:after="0" w:afterAutospacing="0"/>
              <w:rPr>
                <w:rStyle w:val="Strong"/>
                <w:color w:val="000000"/>
              </w:rPr>
            </w:pPr>
            <w:r w:rsidRPr="00B03C28">
              <w:rPr>
                <w:b/>
                <w:i/>
                <w:color w:val="0070C0"/>
              </w:rPr>
              <w:t>CALENDAR OF FRANCISCAN SAINTS for</w:t>
            </w:r>
            <w:r>
              <w:rPr>
                <w:b/>
                <w:i/>
                <w:color w:val="0070C0"/>
              </w:rPr>
              <w:t xml:space="preserve"> </w:t>
            </w:r>
            <w:r w:rsidR="00A06EB4">
              <w:rPr>
                <w:b/>
                <w:i/>
                <w:color w:val="0070C0"/>
              </w:rPr>
              <w:t>March</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912418" w:rsidRPr="000B61E6">
              <w:rPr>
                <w:rStyle w:val="Strong"/>
                <w:color w:val="000000"/>
              </w:rPr>
              <w:t>Month of the St. Joseph</w:t>
            </w:r>
          </w:p>
          <w:p w14:paraId="7D449B33" w14:textId="77777777" w:rsidR="00912418" w:rsidRPr="000B61E6" w:rsidRDefault="00912418" w:rsidP="00912418">
            <w:pPr>
              <w:pStyle w:val="NormalWeb"/>
              <w:spacing w:before="0" w:beforeAutospacing="0" w:after="0" w:afterAutospacing="0"/>
              <w:rPr>
                <w:color w:val="000000"/>
              </w:rPr>
            </w:pPr>
            <w:r w:rsidRPr="000B61E6">
              <w:rPr>
                <w:color w:val="000000"/>
              </w:rPr>
              <w:br/>
              <w:t xml:space="preserve">1. Bl. Jean Kearney, Priest, religious of the Franciscan 1st Order, martyr 1653 </w:t>
            </w:r>
            <w:hyperlink r:id="rId15" w:history="1">
              <w:r w:rsidRPr="000B61E6">
                <w:rPr>
                  <w:color w:val="0000EE"/>
                  <w:u w:val="single"/>
                </w:rPr>
                <w:br/>
                <w:t xml:space="preserve">2. St. Agnes de Prague, Virgin, of the Franciscan 2nd-Order; a "Poor Clare" sister, d. 1282 </w:t>
              </w:r>
            </w:hyperlink>
            <w:hyperlink r:id="rId16" w:history="1">
              <w:r w:rsidRPr="000B61E6">
                <w:rPr>
                  <w:color w:val="0000EE"/>
                  <w:u w:val="single"/>
                </w:rPr>
                <w:br/>
                <w:t>3. Bl. Innocent of Berzo, Priest, Capuchin, d. 1890</w:t>
              </w:r>
            </w:hyperlink>
            <w:r w:rsidRPr="000B61E6">
              <w:rPr>
                <w:color w:val="000000"/>
              </w:rPr>
              <w:t xml:space="preserve"> </w:t>
            </w:r>
            <w:r w:rsidRPr="000B61E6">
              <w:rPr>
                <w:color w:val="000000"/>
              </w:rPr>
              <w:br/>
              <w:t xml:space="preserve">4. Bl. Martyrs of the Franciscan 1st Order of Gondar (Ethiopia), d. 1716 </w:t>
            </w:r>
            <w:hyperlink r:id="rId17" w:history="1">
              <w:r w:rsidRPr="000B61E6">
                <w:rPr>
                  <w:color w:val="0000EE"/>
                  <w:u w:val="single"/>
                </w:rPr>
                <w:br/>
                <w:t>5. St. John-Joseph of the Cross, Priest, religious of the Franciscan 1st Order, d. 1734</w:t>
              </w:r>
            </w:hyperlink>
            <w:r w:rsidRPr="000B61E6">
              <w:rPr>
                <w:color w:val="000000"/>
              </w:rPr>
              <w:t xml:space="preserve"> </w:t>
            </w:r>
            <w:hyperlink r:id="rId18" w:history="1">
              <w:r w:rsidRPr="000B61E6">
                <w:rPr>
                  <w:color w:val="0000EE"/>
                  <w:u w:val="single"/>
                </w:rPr>
                <w:br/>
                <w:t>6. St. Colette de Corbie, Virgin, of the Franciscan 2nd-Order; a "Poor Clare" sister, d. 1447</w:t>
              </w:r>
            </w:hyperlink>
            <w:r w:rsidRPr="000B61E6">
              <w:rPr>
                <w:color w:val="000000"/>
              </w:rPr>
              <w:t xml:space="preserve"> </w:t>
            </w:r>
            <w:hyperlink r:id="rId19" w:history="1">
              <w:r w:rsidRPr="000B61E6">
                <w:rPr>
                  <w:color w:val="0000EE"/>
                  <w:u w:val="single"/>
                </w:rPr>
                <w:br/>
                <w:t>7. Bl. Christopher of Milan, Priest, religious of the Franciscan 1st Order, d. 1485</w:t>
              </w:r>
            </w:hyperlink>
            <w:r w:rsidRPr="000B61E6">
              <w:rPr>
                <w:color w:val="000000"/>
              </w:rPr>
              <w:t xml:space="preserve"> </w:t>
            </w:r>
            <w:r w:rsidRPr="000B61E6">
              <w:rPr>
                <w:color w:val="000000"/>
              </w:rPr>
              <w:br/>
              <w:t xml:space="preserve">8. St. Jean de Dieu, Priest, had been a tertiary before founding or joining another religious Institute, d. 1550 </w:t>
            </w:r>
            <w:hyperlink r:id="rId20" w:history="1">
              <w:r w:rsidRPr="000B61E6">
                <w:rPr>
                  <w:color w:val="0000EE"/>
                  <w:u w:val="single"/>
                </w:rPr>
                <w:br/>
                <w:t xml:space="preserve">9. St. Frances of Rome, Virgin, had been a tertiary before founding or joining another religious Institute, d. 1440 </w:t>
              </w:r>
            </w:hyperlink>
            <w:hyperlink r:id="rId21" w:history="1">
              <w:r w:rsidRPr="000B61E6">
                <w:rPr>
                  <w:color w:val="0000EE"/>
                  <w:u w:val="single"/>
                </w:rPr>
                <w:br/>
                <w:t xml:space="preserve">10. St. Catherine of </w:t>
              </w:r>
              <w:proofErr w:type="spellStart"/>
              <w:r w:rsidRPr="000B61E6">
                <w:rPr>
                  <w:color w:val="0000EE"/>
                  <w:u w:val="single"/>
                </w:rPr>
                <w:t>Bologne</w:t>
              </w:r>
              <w:proofErr w:type="spellEnd"/>
              <w:r w:rsidRPr="000B61E6">
                <w:rPr>
                  <w:color w:val="0000EE"/>
                  <w:u w:val="single"/>
                </w:rPr>
                <w:t xml:space="preserve">, Virgin of the Franciscan 2nd-Order; a "Poor Clare" sister, d. 1463 </w:t>
              </w:r>
            </w:hyperlink>
            <w:hyperlink r:id="rId22" w:history="1">
              <w:r w:rsidRPr="000B61E6">
                <w:rPr>
                  <w:color w:val="0000EE"/>
                  <w:u w:val="single"/>
                </w:rPr>
                <w:br/>
                <w:t>11. Bl. John Baptist Righi of Fabriano, Priest, religious of the Franciscan 1st Order, d. 1539</w:t>
              </w:r>
            </w:hyperlink>
            <w:r w:rsidRPr="000B61E6">
              <w:rPr>
                <w:color w:val="000000"/>
              </w:rPr>
              <w:t xml:space="preserve"> </w:t>
            </w:r>
            <w:r w:rsidRPr="000B61E6">
              <w:rPr>
                <w:color w:val="000000"/>
              </w:rPr>
              <w:br/>
              <w:t xml:space="preserve">12. Bl. Louis </w:t>
            </w:r>
            <w:proofErr w:type="spellStart"/>
            <w:r w:rsidRPr="000B61E6">
              <w:rPr>
                <w:color w:val="000000"/>
              </w:rPr>
              <w:t>Orione</w:t>
            </w:r>
            <w:proofErr w:type="spellEnd"/>
            <w:r w:rsidRPr="000B61E6">
              <w:rPr>
                <w:color w:val="000000"/>
              </w:rPr>
              <w:t xml:space="preserve">, Priest, Franciscan Third Order Secular, d. 1940 </w:t>
            </w:r>
            <w:hyperlink r:id="rId23" w:history="1">
              <w:r w:rsidRPr="000B61E6">
                <w:rPr>
                  <w:color w:val="0000EE"/>
                  <w:u w:val="single"/>
                </w:rPr>
                <w:br/>
                <w:t xml:space="preserve">13. Bl. </w:t>
              </w:r>
              <w:proofErr w:type="spellStart"/>
              <w:r w:rsidRPr="000B61E6">
                <w:rPr>
                  <w:color w:val="0000EE"/>
                  <w:u w:val="single"/>
                </w:rPr>
                <w:t>Agnellus</w:t>
              </w:r>
              <w:proofErr w:type="spellEnd"/>
              <w:r w:rsidRPr="000B61E6">
                <w:rPr>
                  <w:color w:val="0000EE"/>
                  <w:u w:val="single"/>
                </w:rPr>
                <w:t xml:space="preserve"> of Pisa, Priest, religious of the Franciscan 1st Order, d. 1236</w:t>
              </w:r>
            </w:hyperlink>
            <w:r w:rsidRPr="000B61E6">
              <w:rPr>
                <w:color w:val="000000"/>
              </w:rPr>
              <w:t xml:space="preserve"> </w:t>
            </w:r>
            <w:hyperlink r:id="rId24" w:history="1">
              <w:r w:rsidRPr="000B61E6">
                <w:rPr>
                  <w:color w:val="0000EE"/>
                  <w:u w:val="single"/>
                </w:rPr>
                <w:br/>
                <w:t>14. St. Catherine of Genoa, Virgin, Franciscan Third Order Secular, d. 1510</w:t>
              </w:r>
            </w:hyperlink>
            <w:r w:rsidRPr="000B61E6">
              <w:rPr>
                <w:color w:val="000000"/>
              </w:rPr>
              <w:t xml:space="preserve"> </w:t>
            </w:r>
            <w:hyperlink r:id="rId25" w:history="1">
              <w:r w:rsidRPr="000B61E6">
                <w:rPr>
                  <w:color w:val="0000EE"/>
                  <w:u w:val="single"/>
                </w:rPr>
                <w:br/>
                <w:t>15. Bl. Louis of Casoria, Priest, religious of the Franciscan 1st Order, d. 1885</w:t>
              </w:r>
            </w:hyperlink>
            <w:r w:rsidRPr="000B61E6">
              <w:rPr>
                <w:color w:val="000000"/>
              </w:rPr>
              <w:t xml:space="preserve"> </w:t>
            </w:r>
            <w:hyperlink r:id="rId26" w:history="1">
              <w:r w:rsidRPr="000B61E6">
                <w:rPr>
                  <w:color w:val="0000EE"/>
                  <w:u w:val="single"/>
                </w:rPr>
                <w:br/>
                <w:t>16. Bl. Torello of Poppi, Confessor, Franciscan Third Order Secular, d. 1282</w:t>
              </w:r>
            </w:hyperlink>
            <w:r w:rsidRPr="000B61E6">
              <w:rPr>
                <w:color w:val="000000"/>
              </w:rPr>
              <w:t xml:space="preserve"> </w:t>
            </w:r>
            <w:hyperlink r:id="rId27" w:history="1">
              <w:r w:rsidRPr="000B61E6">
                <w:rPr>
                  <w:color w:val="0000EE"/>
                  <w:u w:val="single"/>
                </w:rPr>
                <w:br/>
                <w:t xml:space="preserve">17. Bl. Mark of </w:t>
              </w:r>
              <w:proofErr w:type="spellStart"/>
              <w:r w:rsidRPr="000B61E6">
                <w:rPr>
                  <w:color w:val="0000EE"/>
                  <w:u w:val="single"/>
                </w:rPr>
                <w:t>Montegallo</w:t>
              </w:r>
              <w:proofErr w:type="spellEnd"/>
              <w:r w:rsidRPr="000B61E6">
                <w:rPr>
                  <w:color w:val="0000EE"/>
                  <w:u w:val="single"/>
                </w:rPr>
                <w:t>, Priest, religious of the Franciscan 1st Order, d. 1496</w:t>
              </w:r>
            </w:hyperlink>
            <w:r w:rsidRPr="000B61E6">
              <w:rPr>
                <w:color w:val="000000"/>
              </w:rPr>
              <w:t xml:space="preserve"> </w:t>
            </w:r>
            <w:hyperlink r:id="rId28" w:history="1">
              <w:r w:rsidRPr="000B61E6">
                <w:rPr>
                  <w:color w:val="0000EE"/>
                  <w:u w:val="single"/>
                </w:rPr>
                <w:br/>
                <w:t>18. St. Salvator of Horta, lay brother, religious of the Franciscan 1st Order, d. 1567</w:t>
              </w:r>
            </w:hyperlink>
            <w:r w:rsidRPr="000B61E6">
              <w:rPr>
                <w:color w:val="000000"/>
              </w:rPr>
              <w:t xml:space="preserve"> </w:t>
            </w:r>
            <w:r w:rsidRPr="000B61E6">
              <w:rPr>
                <w:color w:val="000000"/>
              </w:rPr>
              <w:br/>
              <w:t xml:space="preserve">19. Saint Joseph,  </w:t>
            </w:r>
            <w:hyperlink r:id="rId29" w:history="1">
              <w:r w:rsidRPr="000B61E6">
                <w:rPr>
                  <w:color w:val="0000EE"/>
                  <w:u w:val="single"/>
                </w:rPr>
                <w:br/>
                <w:t xml:space="preserve">20. Bl. Hippolyte </w:t>
              </w:r>
              <w:proofErr w:type="spellStart"/>
              <w:r w:rsidRPr="000B61E6">
                <w:rPr>
                  <w:color w:val="0000EE"/>
                  <w:u w:val="single"/>
                </w:rPr>
                <w:t>Galentini</w:t>
              </w:r>
              <w:proofErr w:type="spellEnd"/>
              <w:r w:rsidRPr="000B61E6">
                <w:rPr>
                  <w:color w:val="0000EE"/>
                  <w:u w:val="single"/>
                </w:rPr>
                <w:t>, Confessor, Franciscan Third Order Secular, d. 1620</w:t>
              </w:r>
            </w:hyperlink>
            <w:r w:rsidRPr="000B61E6">
              <w:rPr>
                <w:color w:val="000000"/>
              </w:rPr>
              <w:t xml:space="preserve"> </w:t>
            </w:r>
            <w:r w:rsidRPr="000B61E6">
              <w:rPr>
                <w:color w:val="000000"/>
              </w:rPr>
              <w:br/>
              <w:t xml:space="preserve">21. Bl Amedee IX de Savoie, Confessor, Franciscan Third Order Secular, d. 1472 </w:t>
            </w:r>
            <w:hyperlink r:id="rId30" w:history="1">
              <w:r w:rsidRPr="000B61E6">
                <w:rPr>
                  <w:color w:val="0000EE"/>
                  <w:u w:val="single"/>
                </w:rPr>
                <w:br/>
                <w:t xml:space="preserve">22. St. </w:t>
              </w:r>
              <w:proofErr w:type="spellStart"/>
              <w:r w:rsidRPr="000B61E6">
                <w:rPr>
                  <w:color w:val="0000EE"/>
                  <w:u w:val="single"/>
                </w:rPr>
                <w:t>Benvenute</w:t>
              </w:r>
              <w:proofErr w:type="spellEnd"/>
              <w:r w:rsidRPr="000B61E6">
                <w:rPr>
                  <w:color w:val="0000EE"/>
                  <w:u w:val="single"/>
                </w:rPr>
                <w:t xml:space="preserve"> of </w:t>
              </w:r>
              <w:proofErr w:type="spellStart"/>
              <w:r w:rsidRPr="000B61E6">
                <w:rPr>
                  <w:color w:val="0000EE"/>
                  <w:u w:val="single"/>
                </w:rPr>
                <w:t>Osimo</w:t>
              </w:r>
              <w:proofErr w:type="spellEnd"/>
              <w:r w:rsidRPr="000B61E6">
                <w:rPr>
                  <w:color w:val="0000EE"/>
                  <w:u w:val="single"/>
                </w:rPr>
                <w:t>, Bishop, religious of the Franciscan 1st Order, d. 1282</w:t>
              </w:r>
            </w:hyperlink>
            <w:r w:rsidRPr="000B61E6">
              <w:rPr>
                <w:color w:val="000000"/>
              </w:rPr>
              <w:t xml:space="preserve"> </w:t>
            </w:r>
            <w:hyperlink r:id="rId31" w:history="1">
              <w:r w:rsidRPr="000B61E6">
                <w:rPr>
                  <w:color w:val="0000EE"/>
                  <w:u w:val="single"/>
                </w:rPr>
                <w:br/>
                <w:t>23. Bl. Jeremy Lambertenghi, Priest, Franciscan Third Order Secular, d. 1513</w:t>
              </w:r>
            </w:hyperlink>
            <w:r w:rsidRPr="000B61E6">
              <w:rPr>
                <w:color w:val="000000"/>
              </w:rPr>
              <w:t xml:space="preserve"> </w:t>
            </w:r>
            <w:r w:rsidRPr="000B61E6">
              <w:rPr>
                <w:color w:val="000000"/>
              </w:rPr>
              <w:br/>
              <w:t>24. Bl. Catherine de Suede, Virgin, had been a tertiary before founding or joining another religious Institute, d. 1381</w:t>
            </w:r>
            <w:r w:rsidRPr="000B61E6">
              <w:rPr>
                <w:color w:val="000000"/>
              </w:rPr>
              <w:br/>
              <w:t xml:space="preserve">25. Feast of the Annunciation of the Blessed Virgin Mary, Holy Day of Obligation for the Church </w:t>
            </w:r>
            <w:hyperlink r:id="rId32" w:history="1">
              <w:r w:rsidRPr="000B61E6">
                <w:rPr>
                  <w:color w:val="0000EE"/>
                  <w:u w:val="single"/>
                </w:rPr>
                <w:br/>
                <w:t xml:space="preserve">26. Blessed Didacus Joseph of Cadiz, Priest, Capuchin, d. 1801 </w:t>
              </w:r>
            </w:hyperlink>
            <w:r w:rsidRPr="000B61E6">
              <w:rPr>
                <w:color w:val="000000"/>
              </w:rPr>
              <w:br/>
              <w:t xml:space="preserve">27. Bl. Joseph-Sebastien Pelczar, Bishop, Franciscan Third Order Secular, d. </w:t>
            </w:r>
            <w:proofErr w:type="gramStart"/>
            <w:r w:rsidRPr="000B61E6">
              <w:rPr>
                <w:color w:val="000000"/>
              </w:rPr>
              <w:t>1924..</w:t>
            </w:r>
            <w:proofErr w:type="gramEnd"/>
            <w:r w:rsidRPr="000B61E6">
              <w:rPr>
                <w:color w:val="000000"/>
              </w:rPr>
              <w:t xml:space="preserve"> </w:t>
            </w:r>
            <w:hyperlink r:id="rId33" w:history="1">
              <w:r w:rsidRPr="000B61E6">
                <w:rPr>
                  <w:color w:val="0000EE"/>
                  <w:u w:val="single"/>
                </w:rPr>
                <w:br/>
                <w:t>28. St. John of Capistrano, Priest, religious of the Franciscan 1st Order, d. 1456</w:t>
              </w:r>
            </w:hyperlink>
            <w:r w:rsidRPr="000B61E6">
              <w:rPr>
                <w:color w:val="000000"/>
              </w:rPr>
              <w:t xml:space="preserve"> </w:t>
            </w:r>
            <w:hyperlink r:id="rId34" w:history="1">
              <w:r w:rsidRPr="000B61E6">
                <w:rPr>
                  <w:color w:val="0000EE"/>
                  <w:u w:val="single"/>
                </w:rPr>
                <w:br/>
                <w:t>29. Bl. Jane Mary of Maille, Virgin, Franciscan Third Order Secular, d. 1414</w:t>
              </w:r>
            </w:hyperlink>
            <w:r w:rsidRPr="000B61E6">
              <w:rPr>
                <w:color w:val="000000"/>
              </w:rPr>
              <w:t xml:space="preserve"> </w:t>
            </w:r>
            <w:hyperlink r:id="rId35" w:history="1">
              <w:r w:rsidRPr="000B61E6">
                <w:rPr>
                  <w:color w:val="0000EE"/>
                  <w:u w:val="single"/>
                </w:rPr>
                <w:br/>
                <w:t>30. St. Peter Regalado, Priest, religious of the Franciscan 1st Order, d. 1486</w:t>
              </w:r>
            </w:hyperlink>
            <w:r w:rsidRPr="000B61E6">
              <w:rPr>
                <w:color w:val="000000"/>
              </w:rPr>
              <w:t xml:space="preserve"> </w:t>
            </w:r>
            <w:r w:rsidRPr="000B61E6">
              <w:rPr>
                <w:color w:val="000000"/>
              </w:rPr>
              <w:br/>
              <w:t xml:space="preserve">31. St. Leonard </w:t>
            </w:r>
            <w:proofErr w:type="spellStart"/>
            <w:r w:rsidRPr="000B61E6">
              <w:rPr>
                <w:color w:val="000000"/>
              </w:rPr>
              <w:t>Murialdo</w:t>
            </w:r>
            <w:proofErr w:type="spellEnd"/>
            <w:r w:rsidRPr="000B61E6">
              <w:rPr>
                <w:color w:val="000000"/>
              </w:rPr>
              <w:t>, Priest, Franciscan Third Order Secular, d. 1900</w:t>
            </w:r>
          </w:p>
          <w:p w14:paraId="33F3BDB5" w14:textId="4C02E2F2" w:rsidR="00C65FAC" w:rsidRPr="00B03C28" w:rsidRDefault="00C65FAC" w:rsidP="0094191A">
            <w:pPr>
              <w:pStyle w:val="BodyText2"/>
              <w:ind w:right="-360"/>
              <w:rPr>
                <w:rFonts w:ascii="Times New Roman" w:eastAsia="Times New Roman" w:hAnsi="Times New Roman" w:cs="Times New Roman"/>
                <w:sz w:val="20"/>
                <w:szCs w:val="20"/>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5B7F8B9F"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77777777"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p>
    <w:p w14:paraId="5954B8E1" w14:textId="6653907F" w:rsidR="00E64657" w:rsidRDefault="002F15F8" w:rsidP="00B03C28">
      <w:pPr>
        <w:spacing w:after="240"/>
        <w:rPr>
          <w:rFonts w:ascii="Times New Roman" w:eastAsia="Times New Roman" w:hAnsi="Times New Roman" w:cs="Times New Roman"/>
          <w:b/>
          <w:bCs/>
          <w:color w:val="222222"/>
          <w:sz w:val="24"/>
          <w:szCs w:val="24"/>
          <w:u w:val="single"/>
          <w:lang w:val="en"/>
        </w:rPr>
        <w:sectPr w:rsidR="00E64657" w:rsidSect="00C108B6">
          <w:headerReference w:type="even" r:id="rId36"/>
          <w:headerReference w:type="default" r:id="rId37"/>
          <w:footerReference w:type="default" r:id="rId38"/>
          <w:headerReference w:type="first" r:id="rId39"/>
          <w:footerReference w:type="first" r:id="rId40"/>
          <w:type w:val="continuous"/>
          <w:pgSz w:w="12240" w:h="15840" w:code="1"/>
          <w:pgMar w:top="1440" w:right="1440" w:bottom="1440" w:left="1440" w:header="720" w:footer="720" w:gutter="0"/>
          <w:cols w:space="720"/>
          <w:titlePg/>
          <w:docGrid w:linePitch="272"/>
        </w:sectPr>
      </w:pPr>
      <w:r w:rsidRPr="006C6363">
        <w:rPr>
          <w:rFonts w:ascii="Times New Roman" w:eastAsia="Times New Roman" w:hAnsi="Times New Roman" w:cs="Times New Roman"/>
          <w:b/>
          <w:bCs/>
          <w:color w:val="222222"/>
          <w:u w:val="single"/>
          <w:lang w:val="en"/>
        </w:rPr>
        <w:t>Another Apostolate</w:t>
      </w:r>
      <w:r w:rsidRPr="002F15F8">
        <w:rPr>
          <w:rFonts w:ascii="Times New Roman" w:eastAsia="Times New Roman" w:hAnsi="Times New Roman" w:cs="Times New Roman"/>
          <w:b/>
          <w:bCs/>
          <w:color w:val="222222"/>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sidR="008F6C15">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6C15">
        <w:rPr>
          <w:rFonts w:ascii="Times New Roman" w:hAnsi="Times New Roman" w:cs="Times New Roman"/>
        </w:rPr>
        <w:t>Thru</w:t>
      </w:r>
      <w:r w:rsidR="009F7476">
        <w:rPr>
          <w:rFonts w:ascii="Times New Roman" w:hAnsi="Times New Roman" w:cs="Times New Roman"/>
        </w:rPr>
        <w:t>,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Joseph.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1B0B237C" w14:textId="77777777" w:rsidR="00E64657" w:rsidRDefault="00E64657" w:rsidP="00B03C28">
      <w:pPr>
        <w:spacing w:after="240"/>
        <w:rPr>
          <w:rFonts w:ascii="Times New Roman" w:eastAsia="Times New Roman" w:hAnsi="Times New Roman" w:cs="Times New Roman"/>
          <w:b/>
          <w:bCs/>
          <w:color w:val="222222"/>
          <w:sz w:val="24"/>
          <w:szCs w:val="24"/>
          <w:u w:val="single"/>
          <w:lang w:val="en"/>
        </w:rPr>
      </w:pPr>
    </w:p>
    <w:p w14:paraId="0E4DCC7E" w14:textId="12A3FD16" w:rsidR="00B03C28" w:rsidRDefault="00F6455D" w:rsidP="00B03C28">
      <w:pPr>
        <w:spacing w:after="240"/>
        <w:rPr>
          <w:rFonts w:ascii="Times New Roman" w:eastAsia="Times New Roman" w:hAnsi="Times New Roman" w:cs="Times New Roman"/>
          <w:color w:val="222222"/>
          <w:sz w:val="24"/>
          <w:szCs w:val="24"/>
          <w:lang w:val="en"/>
        </w:rPr>
      </w:pPr>
      <w:r w:rsidRPr="00AF15A3">
        <w:rPr>
          <w:rFonts w:ascii="Times New Roman" w:eastAsia="Times New Roman" w:hAnsi="Times New Roman" w:cs="Times New Roman"/>
          <w:b/>
          <w:bCs/>
          <w:color w:val="222222"/>
          <w:sz w:val="24"/>
          <w:szCs w:val="24"/>
          <w:u w:val="single"/>
          <w:lang w:val="en"/>
        </w:rPr>
        <w:t xml:space="preserve">Right to Life </w:t>
      </w:r>
      <w:proofErr w:type="gramStart"/>
      <w:r w:rsidRPr="00AF15A3">
        <w:rPr>
          <w:rFonts w:ascii="Times New Roman" w:eastAsia="Times New Roman" w:hAnsi="Times New Roman" w:cs="Times New Roman"/>
          <w:b/>
          <w:bCs/>
          <w:color w:val="222222"/>
          <w:sz w:val="24"/>
          <w:szCs w:val="24"/>
          <w:u w:val="single"/>
          <w:lang w:val="en"/>
        </w:rPr>
        <w:t>Rosaries</w:t>
      </w:r>
      <w:r w:rsidR="00912418" w:rsidRPr="00912418">
        <w:rPr>
          <w:rFonts w:ascii="Times New Roman" w:eastAsia="Times New Roman" w:hAnsi="Times New Roman" w:cs="Times New Roman"/>
          <w:color w:val="222222"/>
          <w:sz w:val="24"/>
          <w:szCs w:val="24"/>
          <w:lang w:val="en"/>
        </w:rPr>
        <w:t xml:space="preserve"> </w:t>
      </w:r>
      <w:r w:rsidR="00912418">
        <w:rPr>
          <w:rFonts w:ascii="Times New Roman" w:eastAsia="Times New Roman" w:hAnsi="Times New Roman" w:cs="Times New Roman"/>
          <w:color w:val="222222"/>
          <w:sz w:val="24"/>
          <w:szCs w:val="24"/>
          <w:lang w:val="en"/>
        </w:rPr>
        <w:t xml:space="preserve"> were</w:t>
      </w:r>
      <w:proofErr w:type="gramEnd"/>
      <w:r w:rsidR="00912418">
        <w:rPr>
          <w:rFonts w:ascii="Times New Roman" w:eastAsia="Times New Roman" w:hAnsi="Times New Roman" w:cs="Times New Roman"/>
          <w:color w:val="222222"/>
          <w:sz w:val="24"/>
          <w:szCs w:val="24"/>
          <w:lang w:val="en"/>
        </w:rPr>
        <w:t xml:space="preserve"> raffled during the Election Chapter at our February Gathering.  </w:t>
      </w:r>
      <w:r w:rsidR="00357687">
        <w:rPr>
          <w:rFonts w:ascii="Times New Roman" w:eastAsia="Times New Roman" w:hAnsi="Times New Roman" w:cs="Times New Roman"/>
          <w:color w:val="222222"/>
          <w:sz w:val="24"/>
          <w:szCs w:val="24"/>
          <w:lang w:val="en"/>
        </w:rPr>
        <w:t xml:space="preserve">A friend of one of our members donated three Right to Life Rosaries.  Each is a gorgeous rosary with remembrances of the value of a developing human life in each decade.  </w:t>
      </w:r>
    </w:p>
    <w:p w14:paraId="3A6E6B8C" w14:textId="19976053" w:rsidR="00E64657" w:rsidRDefault="00E64657" w:rsidP="00E64657">
      <w:r>
        <w:rPr>
          <w:noProof/>
        </w:rPr>
        <w:drawing>
          <wp:inline distT="0" distB="0" distL="0" distR="0" wp14:anchorId="5F570CEB" wp14:editId="29977920">
            <wp:extent cx="1828800" cy="137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1828800" cy="1371600"/>
                    </a:xfrm>
                    <a:prstGeom prst="rect">
                      <a:avLst/>
                    </a:prstGeom>
                    <a:noFill/>
                    <a:ln>
                      <a:noFill/>
                    </a:ln>
                  </pic:spPr>
                </pic:pic>
              </a:graphicData>
            </a:graphic>
          </wp:inline>
        </w:drawing>
      </w:r>
    </w:p>
    <w:p w14:paraId="22456323" w14:textId="77777777" w:rsidR="00E64657" w:rsidRDefault="00E64657" w:rsidP="007B7F1F">
      <w:pPr>
        <w:jc w:val="center"/>
        <w:sectPr w:rsidR="00E64657" w:rsidSect="00E64657">
          <w:type w:val="continuous"/>
          <w:pgSz w:w="12240" w:h="15840" w:code="1"/>
          <w:pgMar w:top="1440" w:right="1440" w:bottom="1440" w:left="1440" w:header="720" w:footer="720" w:gutter="0"/>
          <w:cols w:num="2" w:space="720"/>
          <w:titlePg/>
          <w:docGrid w:linePitch="272"/>
        </w:sectPr>
      </w:pPr>
    </w:p>
    <w:p w14:paraId="22F927F1" w14:textId="77777777" w:rsidR="00E64657" w:rsidRDefault="00E64657" w:rsidP="007B7F1F">
      <w:pPr>
        <w:jc w:val="center"/>
      </w:pP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42"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595E2043" w14:textId="77777777" w:rsidR="00912418" w:rsidRPr="00A602EF" w:rsidRDefault="00912418" w:rsidP="007D64E6">
      <w:pPr>
        <w:rPr>
          <w:sz w:val="24"/>
          <w:szCs w:val="24"/>
        </w:rPr>
      </w:pPr>
      <w:r w:rsidRPr="00A602EF">
        <w:rPr>
          <w:rStyle w:val="Strong"/>
          <w:color w:val="222222"/>
          <w:sz w:val="24"/>
          <w:szCs w:val="24"/>
        </w:rPr>
        <w:t xml:space="preserve">177. Who are the faithful?  </w:t>
      </w:r>
      <w:r w:rsidRPr="00A602EF">
        <w:rPr>
          <w:rFonts w:ascii="Times New Roman" w:hAnsi="Times New Roman" w:cs="Times New Roman"/>
          <w:color w:val="222222"/>
          <w:sz w:val="24"/>
          <w:szCs w:val="24"/>
        </w:rPr>
        <w:t>The Christian faithful are those who, inasmuch as they have been incorporated in Christ through Baptism, have been constituted as the people of God; for this reason, since they have become sharers in Christ's priestly, prophetic and royal office in their own manner, they are called to exercise the mission which God has entrusted to the Church. There exists a true equality among them in their dignity as children of God.</w:t>
      </w:r>
      <w:r w:rsidRPr="00A602EF">
        <w:rPr>
          <w:rFonts w:ascii="Times New Roman" w:hAnsi="Times New Roman" w:cs="Times New Roman"/>
          <w:color w:val="222222"/>
          <w:sz w:val="24"/>
          <w:szCs w:val="24"/>
        </w:rPr>
        <w:br/>
      </w:r>
      <w:r w:rsidRPr="00A602EF">
        <w:rPr>
          <w:rStyle w:val="Emphasis"/>
          <w:color w:val="222222"/>
          <w:sz w:val="24"/>
          <w:szCs w:val="24"/>
        </w:rPr>
        <w:t xml:space="preserve">Further reading: CCC </w:t>
      </w:r>
      <w:hyperlink r:id="rId43" w:history="1">
        <w:r w:rsidRPr="00A602EF">
          <w:rPr>
            <w:rStyle w:val="Hyperlink"/>
            <w:rFonts w:ascii="Times New Roman" w:hAnsi="Times New Roman" w:cs="Times New Roman"/>
            <w:i/>
            <w:iCs/>
            <w:color w:val="222222"/>
            <w:sz w:val="24"/>
            <w:szCs w:val="24"/>
          </w:rPr>
          <w:t>871-872</w:t>
        </w:r>
      </w:hyperlink>
      <w:r w:rsidRPr="00A602EF">
        <w:rPr>
          <w:rFonts w:ascii="Times New Roman" w:hAnsi="Times New Roman" w:cs="Times New Roman"/>
          <w:color w:val="222222"/>
          <w:sz w:val="24"/>
          <w:szCs w:val="24"/>
        </w:rPr>
        <w:br/>
      </w:r>
      <w:r w:rsidRPr="00A602EF">
        <w:rPr>
          <w:rFonts w:ascii="Times New Roman" w:hAnsi="Times New Roman" w:cs="Times New Roman"/>
          <w:color w:val="222222"/>
          <w:sz w:val="24"/>
          <w:szCs w:val="24"/>
        </w:rPr>
        <w:br/>
      </w:r>
      <w:r w:rsidRPr="00A602EF">
        <w:rPr>
          <w:rStyle w:val="Strong"/>
          <w:color w:val="222222"/>
          <w:sz w:val="24"/>
          <w:szCs w:val="24"/>
        </w:rPr>
        <w:t xml:space="preserve">178. How are the people of God formed?  </w:t>
      </w:r>
      <w:r w:rsidRPr="00A602EF">
        <w:rPr>
          <w:rFonts w:ascii="Times New Roman" w:hAnsi="Times New Roman" w:cs="Times New Roman"/>
          <w:color w:val="222222"/>
          <w:sz w:val="24"/>
          <w:szCs w:val="24"/>
        </w:rPr>
        <w:t xml:space="preserve">Among the faithful by divine institution there exist </w:t>
      </w:r>
      <w:r w:rsidRPr="00A602EF">
        <w:rPr>
          <w:rStyle w:val="Emphasis"/>
          <w:color w:val="222222"/>
          <w:sz w:val="24"/>
          <w:szCs w:val="24"/>
        </w:rPr>
        <w:t>sacred ministers</w:t>
      </w:r>
      <w:r w:rsidRPr="00A602EF">
        <w:rPr>
          <w:rFonts w:ascii="Times New Roman" w:hAnsi="Times New Roman" w:cs="Times New Roman"/>
          <w:color w:val="222222"/>
          <w:sz w:val="24"/>
          <w:szCs w:val="24"/>
        </w:rPr>
        <w:t xml:space="preserve"> who have received the sacrament of Holy Orders and who form the hierarchy of the Church. The other members of the Church are called the </w:t>
      </w:r>
      <w:r w:rsidRPr="00A602EF">
        <w:rPr>
          <w:rStyle w:val="Emphasis"/>
          <w:color w:val="222222"/>
          <w:sz w:val="24"/>
          <w:szCs w:val="24"/>
        </w:rPr>
        <w:t>laity</w:t>
      </w:r>
      <w:r w:rsidRPr="00A602EF">
        <w:rPr>
          <w:rFonts w:ascii="Times New Roman" w:hAnsi="Times New Roman" w:cs="Times New Roman"/>
          <w:color w:val="222222"/>
          <w:sz w:val="24"/>
          <w:szCs w:val="24"/>
        </w:rPr>
        <w:t xml:space="preserve">. In both the hierarchy and the laity there are certain of the faithful who are </w:t>
      </w:r>
      <w:r w:rsidRPr="00A602EF">
        <w:rPr>
          <w:rStyle w:val="Emphasis"/>
          <w:color w:val="222222"/>
          <w:sz w:val="24"/>
          <w:szCs w:val="24"/>
        </w:rPr>
        <w:t>consecrated</w:t>
      </w:r>
      <w:r w:rsidRPr="00A602EF">
        <w:rPr>
          <w:rFonts w:ascii="Times New Roman" w:hAnsi="Times New Roman" w:cs="Times New Roman"/>
          <w:color w:val="222222"/>
          <w:sz w:val="24"/>
          <w:szCs w:val="24"/>
        </w:rPr>
        <w:t xml:space="preserve"> in a special manner of God by the profession of the evangelical counsels: chastity or celibacy, poverty, and obedience.</w:t>
      </w:r>
      <w:r w:rsidRPr="00A602EF">
        <w:rPr>
          <w:rFonts w:ascii="Times New Roman" w:hAnsi="Times New Roman" w:cs="Times New Roman"/>
          <w:color w:val="000000"/>
          <w:sz w:val="24"/>
          <w:szCs w:val="24"/>
        </w:rPr>
        <w:br/>
      </w:r>
      <w:r w:rsidRPr="00A602EF">
        <w:rPr>
          <w:rStyle w:val="Emphasis"/>
          <w:color w:val="222222"/>
          <w:sz w:val="24"/>
          <w:szCs w:val="24"/>
        </w:rPr>
        <w:t xml:space="preserve">Further reading: CCC </w:t>
      </w:r>
      <w:hyperlink r:id="rId44" w:history="1">
        <w:r w:rsidRPr="00A602EF">
          <w:rPr>
            <w:rStyle w:val="Hyperlink"/>
            <w:rFonts w:ascii="Times New Roman" w:hAnsi="Times New Roman" w:cs="Times New Roman"/>
            <w:i/>
            <w:iCs/>
            <w:color w:val="222222"/>
            <w:sz w:val="24"/>
            <w:szCs w:val="24"/>
          </w:rPr>
          <w:t>873, 934</w:t>
        </w:r>
      </w:hyperlink>
    </w:p>
    <w:p w14:paraId="0B08A095" w14:textId="77777777" w:rsidR="00912418" w:rsidRPr="00A602EF" w:rsidRDefault="00912418" w:rsidP="007D64E6">
      <w:pPr>
        <w:rPr>
          <w:sz w:val="24"/>
          <w:szCs w:val="24"/>
        </w:rPr>
      </w:pPr>
      <w:r w:rsidRPr="00A602EF">
        <w:rPr>
          <w:rFonts w:ascii="Times New Roman" w:hAnsi="Times New Roman" w:cs="Times New Roman"/>
          <w:sz w:val="24"/>
          <w:szCs w:val="24"/>
        </w:rPr>
        <w:t> </w:t>
      </w:r>
    </w:p>
    <w:p w14:paraId="6505195E" w14:textId="77777777" w:rsidR="00912418" w:rsidRPr="00A602EF" w:rsidRDefault="00912418" w:rsidP="007D64E6">
      <w:pPr>
        <w:rPr>
          <w:sz w:val="24"/>
          <w:szCs w:val="24"/>
        </w:rPr>
      </w:pPr>
      <w:r w:rsidRPr="00A602EF">
        <w:rPr>
          <w:rStyle w:val="Strong"/>
          <w:color w:val="222222"/>
          <w:sz w:val="24"/>
          <w:szCs w:val="24"/>
        </w:rPr>
        <w:t xml:space="preserve">179. Why did Christ institute an ecclesiastical hierarchy?  </w:t>
      </w:r>
      <w:r w:rsidRPr="00A602EF">
        <w:rPr>
          <w:rFonts w:ascii="Times New Roman" w:hAnsi="Times New Roman" w:cs="Times New Roman"/>
          <w:color w:val="222222"/>
          <w:sz w:val="24"/>
          <w:szCs w:val="24"/>
        </w:rPr>
        <w:t xml:space="preserve">Christ instituted an ecclesiastical hierarchy with the mission of feeding the people of God in his name and for his purpose gave it authority. The hierarchy is formed of sacred </w:t>
      </w:r>
      <w:proofErr w:type="gramStart"/>
      <w:r w:rsidRPr="00A602EF">
        <w:rPr>
          <w:rFonts w:ascii="Times New Roman" w:hAnsi="Times New Roman" w:cs="Times New Roman"/>
          <w:color w:val="222222"/>
          <w:sz w:val="24"/>
          <w:szCs w:val="24"/>
        </w:rPr>
        <w:t>ministers,;</w:t>
      </w:r>
      <w:proofErr w:type="gramEnd"/>
      <w:r w:rsidRPr="00A602EF">
        <w:rPr>
          <w:rFonts w:ascii="Times New Roman" w:hAnsi="Times New Roman" w:cs="Times New Roman"/>
          <w:color w:val="222222"/>
          <w:sz w:val="24"/>
          <w:szCs w:val="24"/>
        </w:rPr>
        <w:t xml:space="preserve"> bishops, priests, and deacons. Thanks to the sacrament of Orders, bishops and priests act in the exercise of their ministry in the name and person of Christ the Head. Deacons minister to the people of God in the </w:t>
      </w:r>
      <w:r w:rsidRPr="00A602EF">
        <w:rPr>
          <w:rStyle w:val="Emphasis"/>
          <w:color w:val="222222"/>
          <w:sz w:val="24"/>
          <w:szCs w:val="24"/>
        </w:rPr>
        <w:t>diakonia</w:t>
      </w:r>
      <w:r w:rsidRPr="00A602EF">
        <w:rPr>
          <w:rFonts w:ascii="Times New Roman" w:hAnsi="Times New Roman" w:cs="Times New Roman"/>
          <w:color w:val="222222"/>
          <w:sz w:val="24"/>
          <w:szCs w:val="24"/>
        </w:rPr>
        <w:t xml:space="preserve"> (service) of word, liturgy, and charity.  </w:t>
      </w:r>
      <w:r w:rsidRPr="00A602EF">
        <w:rPr>
          <w:rStyle w:val="Emphasis"/>
          <w:color w:val="222222"/>
          <w:sz w:val="24"/>
          <w:szCs w:val="24"/>
        </w:rPr>
        <w:t xml:space="preserve">Further reading: CCC </w:t>
      </w:r>
      <w:hyperlink r:id="rId45" w:history="1">
        <w:r w:rsidRPr="00A602EF">
          <w:rPr>
            <w:rStyle w:val="Hyperlink"/>
            <w:rFonts w:ascii="Times New Roman" w:hAnsi="Times New Roman" w:cs="Times New Roman"/>
            <w:i/>
            <w:iCs/>
            <w:color w:val="222222"/>
            <w:sz w:val="24"/>
            <w:szCs w:val="24"/>
          </w:rPr>
          <w:t>874-876, 935</w:t>
        </w:r>
      </w:hyperlink>
      <w:r w:rsidRPr="00A602EF">
        <w:rPr>
          <w:rFonts w:ascii="Times New Roman" w:hAnsi="Times New Roman" w:cs="Times New Roman"/>
          <w:color w:val="222222"/>
          <w:sz w:val="24"/>
          <w:szCs w:val="24"/>
        </w:rPr>
        <w:br/>
      </w:r>
      <w:r w:rsidRPr="00A602EF">
        <w:rPr>
          <w:rFonts w:ascii="Times New Roman" w:hAnsi="Times New Roman" w:cs="Times New Roman"/>
          <w:color w:val="222222"/>
          <w:sz w:val="24"/>
          <w:szCs w:val="24"/>
        </w:rPr>
        <w:br/>
      </w:r>
      <w:r w:rsidRPr="00A602EF">
        <w:rPr>
          <w:rStyle w:val="Strong"/>
          <w:color w:val="222222"/>
          <w:sz w:val="24"/>
          <w:szCs w:val="24"/>
        </w:rPr>
        <w:t xml:space="preserve">180. How is the collegial dimension of Church ministry carried out?  </w:t>
      </w:r>
      <w:r w:rsidRPr="00A602EF">
        <w:rPr>
          <w:rFonts w:ascii="Times New Roman" w:hAnsi="Times New Roman" w:cs="Times New Roman"/>
          <w:color w:val="222222"/>
          <w:sz w:val="24"/>
          <w:szCs w:val="24"/>
        </w:rPr>
        <w:t xml:space="preserve">After the example of the twelve Apostles who were chosen and sent out together by Christ, the unity of the Church's hierarchy is at the service of the communion of all the faithful. Every bishop exercises his ministry as a member of the episcopal college in communion with the Pope and shares with him in the care of the universal Church. Priests exercise their ministry in the presbyterate of the local Church in communion with their own bishop and under his direction.  </w:t>
      </w:r>
      <w:r w:rsidRPr="00A602EF">
        <w:rPr>
          <w:rFonts w:ascii="Times New Roman" w:hAnsi="Times New Roman" w:cs="Times New Roman"/>
          <w:color w:val="000000"/>
          <w:sz w:val="24"/>
          <w:szCs w:val="24"/>
        </w:rPr>
        <w:br/>
      </w:r>
      <w:r w:rsidRPr="00A602EF">
        <w:rPr>
          <w:rStyle w:val="Emphasis"/>
          <w:color w:val="222222"/>
          <w:sz w:val="24"/>
          <w:szCs w:val="24"/>
        </w:rPr>
        <w:t xml:space="preserve">Further reading: CCC </w:t>
      </w:r>
      <w:hyperlink r:id="rId46" w:history="1">
        <w:r w:rsidRPr="00A602EF">
          <w:rPr>
            <w:rStyle w:val="Hyperlink"/>
            <w:rFonts w:ascii="Times New Roman" w:hAnsi="Times New Roman" w:cs="Times New Roman"/>
            <w:i/>
            <w:iCs/>
            <w:color w:val="222222"/>
            <w:sz w:val="24"/>
            <w:szCs w:val="24"/>
          </w:rPr>
          <w:t>876-877</w:t>
        </w:r>
      </w:hyperlink>
    </w:p>
    <w:p w14:paraId="0FAB0F8E" w14:textId="77777777" w:rsidR="00912418" w:rsidRPr="00A602EF" w:rsidRDefault="00912418" w:rsidP="007D64E6">
      <w:pPr>
        <w:rPr>
          <w:sz w:val="24"/>
          <w:szCs w:val="24"/>
        </w:rPr>
      </w:pPr>
      <w:r w:rsidRPr="00A602EF">
        <w:rPr>
          <w:rStyle w:val="Emphasis"/>
          <w:color w:val="222222"/>
          <w:sz w:val="24"/>
          <w:szCs w:val="24"/>
        </w:rPr>
        <w:t> </w:t>
      </w:r>
    </w:p>
    <w:p w14:paraId="30807D59" w14:textId="77777777" w:rsidR="00912418" w:rsidRPr="00A602EF" w:rsidRDefault="00912418" w:rsidP="007D64E6">
      <w:pPr>
        <w:rPr>
          <w:sz w:val="24"/>
          <w:szCs w:val="24"/>
        </w:rPr>
      </w:pPr>
      <w:r w:rsidRPr="00A602EF">
        <w:rPr>
          <w:rStyle w:val="Strong"/>
          <w:color w:val="222222"/>
          <w:sz w:val="24"/>
          <w:szCs w:val="24"/>
        </w:rPr>
        <w:t xml:space="preserve">181. Why does ecclesial ministry also have a person character?  </w:t>
      </w:r>
      <w:r w:rsidRPr="00A602EF">
        <w:rPr>
          <w:rFonts w:ascii="Times New Roman" w:hAnsi="Times New Roman" w:cs="Times New Roman"/>
          <w:color w:val="222222"/>
          <w:sz w:val="24"/>
          <w:szCs w:val="24"/>
        </w:rPr>
        <w:t>Ecclesial ministry also have a personal character in as much as each minister, in virtue of the sacrament of Holy Orders, is responsible before Christ who called him personally and conferred on him his mission.</w:t>
      </w:r>
      <w:r w:rsidRPr="00A602EF">
        <w:rPr>
          <w:rFonts w:ascii="Times New Roman" w:hAnsi="Times New Roman" w:cs="Times New Roman"/>
          <w:i/>
          <w:iCs/>
          <w:color w:val="000000"/>
          <w:sz w:val="24"/>
          <w:szCs w:val="24"/>
        </w:rPr>
        <w:br/>
      </w:r>
      <w:r w:rsidRPr="00A602EF">
        <w:rPr>
          <w:rStyle w:val="Emphasis"/>
          <w:color w:val="222222"/>
          <w:sz w:val="24"/>
          <w:szCs w:val="24"/>
        </w:rPr>
        <w:t>Further reading: CCC </w:t>
      </w:r>
      <w:hyperlink r:id="rId47" w:history="1">
        <w:r w:rsidRPr="00A602EF">
          <w:rPr>
            <w:rStyle w:val="Hyperlink"/>
            <w:rFonts w:ascii="Times New Roman" w:hAnsi="Times New Roman" w:cs="Times New Roman"/>
            <w:i/>
            <w:iCs/>
            <w:color w:val="222222"/>
            <w:sz w:val="24"/>
            <w:szCs w:val="24"/>
          </w:rPr>
          <w:t>878-879</w:t>
        </w:r>
      </w:hyperlink>
    </w:p>
    <w:p w14:paraId="4C55931A" w14:textId="77777777" w:rsidR="00912418" w:rsidRPr="00A602EF" w:rsidRDefault="00912418" w:rsidP="007D64E6">
      <w:pPr>
        <w:rPr>
          <w:sz w:val="24"/>
          <w:szCs w:val="24"/>
        </w:rPr>
      </w:pPr>
      <w:r w:rsidRPr="00A602EF">
        <w:rPr>
          <w:rStyle w:val="Emphasis"/>
          <w:color w:val="222222"/>
          <w:sz w:val="24"/>
          <w:szCs w:val="24"/>
        </w:rPr>
        <w:t> </w:t>
      </w:r>
    </w:p>
    <w:p w14:paraId="09F92923" w14:textId="77777777" w:rsidR="00912418" w:rsidRPr="00A602EF" w:rsidRDefault="00912418" w:rsidP="007D64E6">
      <w:pPr>
        <w:rPr>
          <w:sz w:val="24"/>
          <w:szCs w:val="24"/>
        </w:rPr>
      </w:pPr>
      <w:r w:rsidRPr="00A602EF">
        <w:rPr>
          <w:rStyle w:val="Strong"/>
          <w:color w:val="222222"/>
          <w:sz w:val="24"/>
          <w:szCs w:val="24"/>
        </w:rPr>
        <w:t xml:space="preserve">182. What is the mission of the Pope?  </w:t>
      </w:r>
      <w:r w:rsidRPr="00A602EF">
        <w:rPr>
          <w:rFonts w:ascii="Times New Roman" w:hAnsi="Times New Roman" w:cs="Times New Roman"/>
          <w:color w:val="222222"/>
          <w:sz w:val="24"/>
          <w:szCs w:val="24"/>
        </w:rPr>
        <w:t>The Pope, Bishop of Rome and the Successor of Saint Peter, is the perpetual, visible source and foundation of the unity of the Church. He is the vicar of Christ, the head of the College of bishops and pastor of the universal Church over which he has by divine institution full, supreme, immediate, and universal power.</w:t>
      </w:r>
      <w:r w:rsidRPr="00A602EF">
        <w:rPr>
          <w:rFonts w:ascii="Times New Roman" w:hAnsi="Times New Roman" w:cs="Times New Roman"/>
          <w:color w:val="222222"/>
          <w:sz w:val="24"/>
          <w:szCs w:val="24"/>
        </w:rPr>
        <w:br/>
      </w:r>
      <w:r w:rsidRPr="00A602EF">
        <w:rPr>
          <w:rStyle w:val="Emphasis"/>
          <w:color w:val="222222"/>
          <w:sz w:val="24"/>
          <w:szCs w:val="24"/>
        </w:rPr>
        <w:t xml:space="preserve">Further reading: CCC </w:t>
      </w:r>
      <w:hyperlink r:id="rId48" w:history="1">
        <w:r w:rsidRPr="00A602EF">
          <w:rPr>
            <w:rStyle w:val="Hyperlink"/>
            <w:rFonts w:ascii="Times New Roman" w:hAnsi="Times New Roman" w:cs="Times New Roman"/>
            <w:i/>
            <w:iCs/>
            <w:color w:val="222222"/>
            <w:sz w:val="24"/>
            <w:szCs w:val="24"/>
          </w:rPr>
          <w:t>880-882, 936-937</w:t>
        </w:r>
      </w:hyperlink>
      <w:r w:rsidRPr="00A602EF">
        <w:rPr>
          <w:rFonts w:ascii="Times New Roman" w:hAnsi="Times New Roman" w:cs="Times New Roman"/>
          <w:color w:val="222222"/>
          <w:sz w:val="24"/>
          <w:szCs w:val="24"/>
        </w:rPr>
        <w:br/>
      </w:r>
      <w:r w:rsidRPr="00A602EF">
        <w:rPr>
          <w:rFonts w:ascii="Times New Roman" w:hAnsi="Times New Roman" w:cs="Times New Roman"/>
          <w:color w:val="222222"/>
          <w:sz w:val="24"/>
          <w:szCs w:val="24"/>
        </w:rPr>
        <w:br/>
      </w:r>
      <w:r w:rsidRPr="00A602EF">
        <w:rPr>
          <w:rStyle w:val="Strong"/>
          <w:color w:val="222222"/>
          <w:sz w:val="24"/>
          <w:szCs w:val="24"/>
        </w:rPr>
        <w:t xml:space="preserve">183. What is the competence of the college of bishops?  </w:t>
      </w:r>
      <w:r w:rsidRPr="00A602EF">
        <w:rPr>
          <w:rFonts w:ascii="Times New Roman" w:hAnsi="Times New Roman" w:cs="Times New Roman"/>
          <w:color w:val="000000"/>
          <w:sz w:val="24"/>
          <w:szCs w:val="24"/>
        </w:rPr>
        <w:t>The college of bishops in union with the Pope, and never without him, also exercises supreme and full authority over the Church.</w:t>
      </w:r>
      <w:r w:rsidRPr="00A602EF">
        <w:rPr>
          <w:rFonts w:ascii="Times New Roman" w:hAnsi="Times New Roman" w:cs="Times New Roman"/>
          <w:color w:val="000000"/>
          <w:sz w:val="24"/>
          <w:szCs w:val="24"/>
        </w:rPr>
        <w:br/>
      </w:r>
      <w:r w:rsidRPr="00A602EF">
        <w:rPr>
          <w:rStyle w:val="Emphasis"/>
          <w:color w:val="222222"/>
          <w:sz w:val="24"/>
          <w:szCs w:val="24"/>
        </w:rPr>
        <w:t xml:space="preserve">Further reading: CCC </w:t>
      </w:r>
      <w:hyperlink r:id="rId49" w:history="1">
        <w:r w:rsidRPr="00A602EF">
          <w:rPr>
            <w:rStyle w:val="Hyperlink"/>
            <w:rFonts w:ascii="Times New Roman" w:hAnsi="Times New Roman" w:cs="Times New Roman"/>
            <w:i/>
            <w:iCs/>
            <w:color w:val="222222"/>
            <w:sz w:val="24"/>
            <w:szCs w:val="24"/>
          </w:rPr>
          <w:t>883-885</w:t>
        </w:r>
      </w:hyperlink>
    </w:p>
    <w:p w14:paraId="36ABCB47" w14:textId="77777777" w:rsidR="00912418" w:rsidRPr="00A602EF" w:rsidRDefault="00912418" w:rsidP="007D64E6">
      <w:pPr>
        <w:rPr>
          <w:sz w:val="24"/>
          <w:szCs w:val="24"/>
        </w:rPr>
      </w:pPr>
      <w:r w:rsidRPr="00A602EF">
        <w:rPr>
          <w:rStyle w:val="Emphasis"/>
          <w:color w:val="222222"/>
          <w:sz w:val="24"/>
          <w:szCs w:val="24"/>
        </w:rPr>
        <w:t> </w:t>
      </w:r>
    </w:p>
    <w:p w14:paraId="77A23908" w14:textId="77777777" w:rsidR="00912418" w:rsidRPr="00A602EF" w:rsidRDefault="00912418" w:rsidP="007D64E6">
      <w:pPr>
        <w:rPr>
          <w:sz w:val="24"/>
          <w:szCs w:val="24"/>
        </w:rPr>
      </w:pPr>
      <w:r w:rsidRPr="00A602EF">
        <w:rPr>
          <w:rStyle w:val="Strong"/>
          <w:color w:val="222222"/>
          <w:sz w:val="24"/>
          <w:szCs w:val="24"/>
        </w:rPr>
        <w:t xml:space="preserve">184. How do the bishops carry out their mission of teaching?  </w:t>
      </w:r>
      <w:r w:rsidRPr="00A602EF">
        <w:rPr>
          <w:rFonts w:ascii="Times New Roman" w:hAnsi="Times New Roman" w:cs="Times New Roman"/>
          <w:color w:val="222222"/>
          <w:sz w:val="24"/>
          <w:szCs w:val="24"/>
        </w:rPr>
        <w:t xml:space="preserve">Since they are authentic witnesses of the apostolic faith and are invested with the authority of Christ, the bishops in union with the Pope have the duty of proclaiming the Gospel faithfully and authoritatively to all. By means of a supernatural sense of faith, the people of God unfailingly adhere to the faith under the guidance of the living Magisterium of the Church.  Further reading: CCC </w:t>
      </w:r>
      <w:hyperlink r:id="rId50" w:history="1">
        <w:r w:rsidRPr="00A602EF">
          <w:rPr>
            <w:rStyle w:val="Hyperlink"/>
            <w:rFonts w:ascii="Times New Roman" w:hAnsi="Times New Roman" w:cs="Times New Roman"/>
            <w:color w:val="222222"/>
            <w:sz w:val="24"/>
            <w:szCs w:val="24"/>
          </w:rPr>
          <w:t>888-890, 939</w:t>
        </w:r>
      </w:hyperlink>
    </w:p>
    <w:p w14:paraId="210CFC42" w14:textId="72358DB7" w:rsidR="00B03C28" w:rsidRPr="00B03C28" w:rsidRDefault="00B03C28" w:rsidP="00F315D7">
      <w:pPr>
        <w:rPr>
          <w:rFonts w:ascii="Calibri" w:eastAsia="Calibri" w:hAnsi="Calibri" w:cs="Calibri"/>
        </w:rPr>
      </w:pPr>
      <w:r w:rsidRPr="00B03C28">
        <w:rPr>
          <w:rFonts w:ascii="Times New Roman" w:eastAsia="Calibri" w:hAnsi="Times New Roman" w:cs="Times New Roman"/>
          <w:color w:val="222222"/>
          <w:sz w:val="24"/>
          <w:szCs w:val="24"/>
        </w:rPr>
        <w:t> </w:t>
      </w:r>
    </w:p>
    <w:p w14:paraId="62BF31FF" w14:textId="77777777" w:rsidR="00503A4D"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Pax et Bonum!   Peace and All Good!!  Paz y Bien! </w:t>
      </w:r>
    </w:p>
    <w:p w14:paraId="6D60E384" w14:textId="3C45F470" w:rsidR="006B2165" w:rsidRP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 xml:space="preserve"> </w:t>
      </w:r>
    </w:p>
    <w:p w14:paraId="1A26B29F" w14:textId="453D4DC0" w:rsidR="00176C45" w:rsidRPr="004B4162" w:rsidRDefault="00A06EB4">
      <w:pPr>
        <w:rPr>
          <w:rFonts w:ascii="Times New Roman" w:eastAsia="Times New Roman" w:hAnsi="Times New Roman" w:cs="Times New Roman"/>
          <w:color w:val="000000"/>
          <w:sz w:val="24"/>
          <w:szCs w:val="24"/>
        </w:rPr>
      </w:pPr>
      <w:r w:rsidRPr="004B4162">
        <w:rPr>
          <w:rFonts w:ascii="Times New Roman" w:eastAsia="Times New Roman" w:hAnsi="Times New Roman" w:cs="Times New Roman"/>
          <w:sz w:val="24"/>
          <w:szCs w:val="24"/>
        </w:rPr>
        <w:t>Suzanne Salinas-Valdillez</w:t>
      </w:r>
      <w:r w:rsidR="00B03C28" w:rsidRPr="004B4162">
        <w:rPr>
          <w:rFonts w:ascii="Times New Roman" w:eastAsia="Times New Roman" w:hAnsi="Times New Roman" w:cs="Times New Roman"/>
          <w:sz w:val="24"/>
          <w:szCs w:val="24"/>
        </w:rPr>
        <w:t xml:space="preserve">, ofs, Minister; </w:t>
      </w:r>
      <w:r w:rsidR="004B4162" w:rsidRPr="004B4162">
        <w:rPr>
          <w:rFonts w:ascii="Times New Roman" w:eastAsia="Times New Roman" w:hAnsi="Times New Roman" w:cs="Times New Roman"/>
          <w:color w:val="000000"/>
          <w:sz w:val="24"/>
          <w:szCs w:val="24"/>
        </w:rPr>
        <w:t>7710 Tourney Oak Dr. San Antonio, TX 78213</w:t>
      </w:r>
    </w:p>
    <w:sectPr w:rsidR="00176C45" w:rsidRPr="004B4162"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4257D" w14:textId="77777777" w:rsidR="00693596" w:rsidRDefault="00693596">
      <w:r>
        <w:separator/>
      </w:r>
    </w:p>
  </w:endnote>
  <w:endnote w:type="continuationSeparator" w:id="0">
    <w:p w14:paraId="464A02B1" w14:textId="77777777" w:rsidR="00693596" w:rsidRDefault="00693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BA291" w14:textId="77777777" w:rsidR="00693596" w:rsidRDefault="00693596">
      <w:r>
        <w:separator/>
      </w:r>
    </w:p>
  </w:footnote>
  <w:footnote w:type="continuationSeparator" w:id="0">
    <w:p w14:paraId="3C153BC4" w14:textId="77777777" w:rsidR="00693596" w:rsidRDefault="006935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9404EC82"/>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93738"/>
    <w:rsid w:val="000D0C9A"/>
    <w:rsid w:val="000F5954"/>
    <w:rsid w:val="000F7133"/>
    <w:rsid w:val="000F7F1D"/>
    <w:rsid w:val="00135960"/>
    <w:rsid w:val="00147BD2"/>
    <w:rsid w:val="001606BC"/>
    <w:rsid w:val="00161107"/>
    <w:rsid w:val="001646EC"/>
    <w:rsid w:val="00176C45"/>
    <w:rsid w:val="00180FE1"/>
    <w:rsid w:val="00187AA4"/>
    <w:rsid w:val="001913B3"/>
    <w:rsid w:val="00195E2E"/>
    <w:rsid w:val="001B1C8D"/>
    <w:rsid w:val="001B4F10"/>
    <w:rsid w:val="001C380C"/>
    <w:rsid w:val="001D3135"/>
    <w:rsid w:val="001D365B"/>
    <w:rsid w:val="001D4A5D"/>
    <w:rsid w:val="001F7CB9"/>
    <w:rsid w:val="00203C8A"/>
    <w:rsid w:val="00207BE8"/>
    <w:rsid w:val="00210002"/>
    <w:rsid w:val="002225B2"/>
    <w:rsid w:val="0023707E"/>
    <w:rsid w:val="002633FF"/>
    <w:rsid w:val="00280928"/>
    <w:rsid w:val="00294638"/>
    <w:rsid w:val="002D473B"/>
    <w:rsid w:val="002F15F8"/>
    <w:rsid w:val="00300FBA"/>
    <w:rsid w:val="003259D5"/>
    <w:rsid w:val="00332E5C"/>
    <w:rsid w:val="00357687"/>
    <w:rsid w:val="00361A59"/>
    <w:rsid w:val="00367170"/>
    <w:rsid w:val="0037210A"/>
    <w:rsid w:val="003757CB"/>
    <w:rsid w:val="003A1FD2"/>
    <w:rsid w:val="003A5E1A"/>
    <w:rsid w:val="003C501E"/>
    <w:rsid w:val="003C5077"/>
    <w:rsid w:val="003D040A"/>
    <w:rsid w:val="003E38E6"/>
    <w:rsid w:val="003E47B2"/>
    <w:rsid w:val="003E77D2"/>
    <w:rsid w:val="003F41FB"/>
    <w:rsid w:val="0041070E"/>
    <w:rsid w:val="0041169D"/>
    <w:rsid w:val="004332EB"/>
    <w:rsid w:val="00447434"/>
    <w:rsid w:val="004538C0"/>
    <w:rsid w:val="00453B3A"/>
    <w:rsid w:val="00454962"/>
    <w:rsid w:val="0046686D"/>
    <w:rsid w:val="00481938"/>
    <w:rsid w:val="004907D0"/>
    <w:rsid w:val="00496386"/>
    <w:rsid w:val="004B4162"/>
    <w:rsid w:val="004E3B41"/>
    <w:rsid w:val="00503A4D"/>
    <w:rsid w:val="0052378B"/>
    <w:rsid w:val="00550137"/>
    <w:rsid w:val="00573008"/>
    <w:rsid w:val="00574E4C"/>
    <w:rsid w:val="005A47E7"/>
    <w:rsid w:val="005B746F"/>
    <w:rsid w:val="005C65C0"/>
    <w:rsid w:val="005D624B"/>
    <w:rsid w:val="005D7121"/>
    <w:rsid w:val="005E1600"/>
    <w:rsid w:val="005F627B"/>
    <w:rsid w:val="00601DC7"/>
    <w:rsid w:val="00651C26"/>
    <w:rsid w:val="00653311"/>
    <w:rsid w:val="00661977"/>
    <w:rsid w:val="006708AF"/>
    <w:rsid w:val="006724A1"/>
    <w:rsid w:val="00693596"/>
    <w:rsid w:val="006A3155"/>
    <w:rsid w:val="006B2165"/>
    <w:rsid w:val="006C6363"/>
    <w:rsid w:val="006E0A9F"/>
    <w:rsid w:val="006F2E9B"/>
    <w:rsid w:val="00701307"/>
    <w:rsid w:val="00741E62"/>
    <w:rsid w:val="0078147C"/>
    <w:rsid w:val="007844B8"/>
    <w:rsid w:val="007B7F1F"/>
    <w:rsid w:val="007C1E7D"/>
    <w:rsid w:val="007D100E"/>
    <w:rsid w:val="007D25DF"/>
    <w:rsid w:val="007D64E6"/>
    <w:rsid w:val="008028C7"/>
    <w:rsid w:val="00821F75"/>
    <w:rsid w:val="0082387A"/>
    <w:rsid w:val="00830771"/>
    <w:rsid w:val="00845CA4"/>
    <w:rsid w:val="00847217"/>
    <w:rsid w:val="00850CFF"/>
    <w:rsid w:val="008535A8"/>
    <w:rsid w:val="00877491"/>
    <w:rsid w:val="00877F60"/>
    <w:rsid w:val="008860C5"/>
    <w:rsid w:val="008869FA"/>
    <w:rsid w:val="008932C6"/>
    <w:rsid w:val="008A3432"/>
    <w:rsid w:val="008A4C13"/>
    <w:rsid w:val="008C1586"/>
    <w:rsid w:val="008E073C"/>
    <w:rsid w:val="008E42CB"/>
    <w:rsid w:val="008E4CC2"/>
    <w:rsid w:val="008F6C15"/>
    <w:rsid w:val="008F79E5"/>
    <w:rsid w:val="00901870"/>
    <w:rsid w:val="00911A64"/>
    <w:rsid w:val="00912418"/>
    <w:rsid w:val="00913141"/>
    <w:rsid w:val="009227E1"/>
    <w:rsid w:val="00923E30"/>
    <w:rsid w:val="00935876"/>
    <w:rsid w:val="0094191A"/>
    <w:rsid w:val="0095377A"/>
    <w:rsid w:val="0096360E"/>
    <w:rsid w:val="0097684B"/>
    <w:rsid w:val="009A258D"/>
    <w:rsid w:val="009A3F30"/>
    <w:rsid w:val="009A5CA8"/>
    <w:rsid w:val="009B0F3B"/>
    <w:rsid w:val="009C6ABD"/>
    <w:rsid w:val="009D4BF2"/>
    <w:rsid w:val="009D6B6A"/>
    <w:rsid w:val="009E2F96"/>
    <w:rsid w:val="009E52F2"/>
    <w:rsid w:val="009F7476"/>
    <w:rsid w:val="00A02DF5"/>
    <w:rsid w:val="00A06EB4"/>
    <w:rsid w:val="00A1176C"/>
    <w:rsid w:val="00A348C2"/>
    <w:rsid w:val="00A86EB5"/>
    <w:rsid w:val="00AA7047"/>
    <w:rsid w:val="00AC36E2"/>
    <w:rsid w:val="00AF15A3"/>
    <w:rsid w:val="00B03C28"/>
    <w:rsid w:val="00B2256A"/>
    <w:rsid w:val="00B360E7"/>
    <w:rsid w:val="00B370FD"/>
    <w:rsid w:val="00B63128"/>
    <w:rsid w:val="00B700EE"/>
    <w:rsid w:val="00B72163"/>
    <w:rsid w:val="00B821BC"/>
    <w:rsid w:val="00B86E5B"/>
    <w:rsid w:val="00BA55E8"/>
    <w:rsid w:val="00BC18C9"/>
    <w:rsid w:val="00BD177F"/>
    <w:rsid w:val="00BD22F9"/>
    <w:rsid w:val="00C032D0"/>
    <w:rsid w:val="00C108B6"/>
    <w:rsid w:val="00C13891"/>
    <w:rsid w:val="00C22D70"/>
    <w:rsid w:val="00C2418C"/>
    <w:rsid w:val="00C40F82"/>
    <w:rsid w:val="00C52D3C"/>
    <w:rsid w:val="00C57F69"/>
    <w:rsid w:val="00C65FAC"/>
    <w:rsid w:val="00C77C64"/>
    <w:rsid w:val="00C869A7"/>
    <w:rsid w:val="00C935E7"/>
    <w:rsid w:val="00CB2491"/>
    <w:rsid w:val="00CC00EF"/>
    <w:rsid w:val="00CC1145"/>
    <w:rsid w:val="00CC1ED5"/>
    <w:rsid w:val="00CC2CB5"/>
    <w:rsid w:val="00CC46AA"/>
    <w:rsid w:val="00CD64D7"/>
    <w:rsid w:val="00CD73CC"/>
    <w:rsid w:val="00CE167C"/>
    <w:rsid w:val="00CF7525"/>
    <w:rsid w:val="00D053C7"/>
    <w:rsid w:val="00D43ABE"/>
    <w:rsid w:val="00D6332D"/>
    <w:rsid w:val="00DA6F73"/>
    <w:rsid w:val="00DB6168"/>
    <w:rsid w:val="00DC6A8B"/>
    <w:rsid w:val="00DE06BE"/>
    <w:rsid w:val="00DF59B8"/>
    <w:rsid w:val="00DF5A94"/>
    <w:rsid w:val="00DF6129"/>
    <w:rsid w:val="00E21B80"/>
    <w:rsid w:val="00E47AFD"/>
    <w:rsid w:val="00E62BF2"/>
    <w:rsid w:val="00E64657"/>
    <w:rsid w:val="00EC21CF"/>
    <w:rsid w:val="00ED0D6D"/>
    <w:rsid w:val="00ED7DB8"/>
    <w:rsid w:val="00EF4F3D"/>
    <w:rsid w:val="00F05EC3"/>
    <w:rsid w:val="00F13C8C"/>
    <w:rsid w:val="00F143DE"/>
    <w:rsid w:val="00F14F47"/>
    <w:rsid w:val="00F315D7"/>
    <w:rsid w:val="00F362B5"/>
    <w:rsid w:val="00F422A3"/>
    <w:rsid w:val="00F52CDE"/>
    <w:rsid w:val="00F560B0"/>
    <w:rsid w:val="00F6455D"/>
    <w:rsid w:val="00F73C09"/>
    <w:rsid w:val="00F81CE1"/>
    <w:rsid w:val="00F853D7"/>
    <w:rsid w:val="00F8673D"/>
    <w:rsid w:val="00F86A33"/>
    <w:rsid w:val="00FA6351"/>
    <w:rsid w:val="00FB3BE5"/>
    <w:rsid w:val="00FB62AD"/>
    <w:rsid w:val="00FC357C"/>
    <w:rsid w:val="00FD0769"/>
    <w:rsid w:val="00FD7A20"/>
    <w:rsid w:val="00FD7E0D"/>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st-colette-de-corbie.html" TargetMode="External"/><Relationship Id="rId26" Type="http://schemas.openxmlformats.org/officeDocument/2006/relationships/hyperlink" Target="http://www.roman-catholic-saints.com/blessed-torello-of-poppi.html" TargetMode="External"/><Relationship Id="rId39" Type="http://schemas.openxmlformats.org/officeDocument/2006/relationships/header" Target="header6.xml"/><Relationship Id="rId21" Type="http://schemas.openxmlformats.org/officeDocument/2006/relationships/hyperlink" Target="http://www.roman-catholic-saints.com/saint-catherine-of-bologna.html" TargetMode="External"/><Relationship Id="rId34" Type="http://schemas.openxmlformats.org/officeDocument/2006/relationships/hyperlink" Target="http://www.roman-catholic-saints.com/jane-mary-of-maille.html" TargetMode="External"/><Relationship Id="rId42"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7" Type="http://schemas.openxmlformats.org/officeDocument/2006/relationships/hyperlink" Target="https://email-mg.flocknote.com/c/eJwczUFu5SAMANDTkN1E2EAMCxaz4R5813xQE6gIaq5ftQd4eh-RwCDZTSIQGGcIwG816lfQoWhDeLyMtTrrAK6QHF4KoYOtRdRotYUA1oCjvYTDUvauHA5KyKKsLufgzz6W7Dyu7Yx1rS9l_itMCtPzPDvnVcfZmOe47ylFpnSWffSzdVGYOC_h2u7rjxiFoDDdkidXhcmT_-cpbDO-2_xu_a2sXpIvvtpv-BMAAP__319A_A" TargetMode="External"/><Relationship Id="rId50" Type="http://schemas.openxmlformats.org/officeDocument/2006/relationships/hyperlink" Target="https://email-mg.flocknote.com/c/eJwczUFOxSAQANDTTDfGBob5QBcsjAn3oPOHD7EFQ4m9vtEDvLxncNqgo0WCdtq4jaw1SwkqeY-cshZrvctPY7VNtFvBtHlOtNSACkkRoiZF2q1ZYX7sXvRuHnmnJ5DKR-ev1qes3M_lCGXObzAfgBEw3ve9cpqlH5V59OsakmVIY1l7O2oTwMhpCpd6nf_EAGrAeEkaXACj9_7dbwrw820z2zLCq46f2l5Aako6-ax_728AAAD__22GQ5s" TargetMode="Externa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blessed-innocent-of-berzo.html" TargetMode="External"/><Relationship Id="rId29" Type="http://schemas.openxmlformats.org/officeDocument/2006/relationships/hyperlink" Target="http://www.roman-catholic-saints.com/blessed-hippolyte-galantini.html" TargetMode="External"/><Relationship Id="rId11" Type="http://schemas.openxmlformats.org/officeDocument/2006/relationships/header" Target="header2.xml"/><Relationship Id="rId24" Type="http://schemas.openxmlformats.org/officeDocument/2006/relationships/hyperlink" Target="http://www.roman-catholic-saints.com/saint-catherine-of-genoa.html" TargetMode="External"/><Relationship Id="rId32" Type="http://schemas.openxmlformats.org/officeDocument/2006/relationships/hyperlink" Target="http://www.roman-catholic-saints.com/didacus-joseph-of-cadiz.html" TargetMode="External"/><Relationship Id="rId37" Type="http://schemas.openxmlformats.org/officeDocument/2006/relationships/header" Target="header5.xml"/><Relationship Id="rId40" Type="http://schemas.openxmlformats.org/officeDocument/2006/relationships/footer" Target="footer4.xml"/><Relationship Id="rId45" Type="http://schemas.openxmlformats.org/officeDocument/2006/relationships/hyperlink" Target="https://email-mg.flocknote.com/c/eJwczcFurSAQgOGnwc3NNcwADixYNE18DxyHI6lCg6S-fnO6_vPn2yOBQbKTRCAwzhCAn464kWyb0x6ttrtjAAr7Lpv1iSUnHaYSUb8jBLAGHM05LJaSd3lxkEMSZXU-G3_VNmTmdk1nPMb4VuZD4apwfZ5n5jSOdhbm3u67S5YulWVu9SxVFK6chvBR7utvMQpB4XpL6nwoXD3Z_54WhZ__gnFTj6_Sf0p9KauHpIuv8nZ_AwAA__98yUOj" TargetMode="External"/><Relationship Id="rId5" Type="http://schemas.openxmlformats.org/officeDocument/2006/relationships/footnotes" Target="footnotes.xml"/><Relationship Id="rId15" Type="http://schemas.openxmlformats.org/officeDocument/2006/relationships/hyperlink" Target="http://www.roman-catholic-saints.com/st-agnes-of-prague.html" TargetMode="External"/><Relationship Id="rId23" Type="http://schemas.openxmlformats.org/officeDocument/2006/relationships/hyperlink" Target="http://www.roman-catholic-saints.com/blessed-agnellus-of-pisa.html" TargetMode="External"/><Relationship Id="rId28" Type="http://schemas.openxmlformats.org/officeDocument/2006/relationships/hyperlink" Target="http://www.roman-catholic-saints.com/saint-salvator-of-horta.html" TargetMode="External"/><Relationship Id="rId36" Type="http://schemas.openxmlformats.org/officeDocument/2006/relationships/header" Target="header4.xml"/><Relationship Id="rId49" Type="http://schemas.openxmlformats.org/officeDocument/2006/relationships/hyperlink" Target="https://email-mg.flocknote.com/c/eJwczUFuhSAQANDT4K4GhkH4CxbdcA8cZz6kCg2Sev2mPcDLO6I3FjwuHI031r9w2-xS4oa7ByuUKbiXOcQTSHCcszVBk-SlRtCAGgEMajR-FQ3i9sBmt052PBRqOTt9tT55pX4tZyxzfiv7qSApSM_zrJRn6WclGv2-BwsPbsRrb2dtrCBRnkyl3tc_sQqMgnRzHlQUpBDsRwhuGfFdx09tb4V6cr7oqn_hbwAAAP__8MBCjA" TargetMode="External"/><Relationship Id="rId10" Type="http://schemas.openxmlformats.org/officeDocument/2006/relationships/header" Target="header1.xml"/><Relationship Id="rId19" Type="http://schemas.openxmlformats.org/officeDocument/2006/relationships/hyperlink" Target="http://www.roman-catholic-saints.com/blessed-christopher-of-milan.html" TargetMode="External"/><Relationship Id="rId31" Type="http://schemas.openxmlformats.org/officeDocument/2006/relationships/hyperlink" Target="http://www.roman-catholic-saints.com/blessed-jeremy-lambertenghi.html" TargetMode="External"/><Relationship Id="rId44" Type="http://schemas.openxmlformats.org/officeDocument/2006/relationships/hyperlink" Target="https://email-mg.flocknote.com/c/eJwczVFq7SAQANDVTH4ehHEcMfnw41FwH2bueJUmWow02y_tAg7nFbyx5HnRYLyx7Ii9W0oQa3bPTtihEqW88UtwOyRjIj6OfamBkBjZbMYhOr96i87lHd2xpcyiwJjPLp-tT12lX8sZypxfYP8DRaD4PM8qaZZ-VpHR73to1qFNdO3trE2BoqSpUup9_RELZIDirWlIAYqbt0Af_3bLywjvOr5rewPj1HTJVX_PnwAAAP__J0hCWA"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john-baptist-righi.html" TargetMode="External"/><Relationship Id="rId27" Type="http://schemas.openxmlformats.org/officeDocument/2006/relationships/hyperlink" Target="http://www.roman-catholic-saints.com/blessed-mark-of-montegallo.html" TargetMode="External"/><Relationship Id="rId30" Type="http://schemas.openxmlformats.org/officeDocument/2006/relationships/hyperlink" Target="http://www.roman-catholic-saints.com/saint-benvenute-of-osimo.html" TargetMode="External"/><Relationship Id="rId35" Type="http://schemas.openxmlformats.org/officeDocument/2006/relationships/hyperlink" Target="http://www.roman-catholic-saints.com/saint-peter-regalado.html" TargetMode="External"/><Relationship Id="rId43" Type="http://schemas.openxmlformats.org/officeDocument/2006/relationships/hyperlink" Target="https://email-mg.flocknote.com/c/eJwczUFuxCAMAMDXkFsjY-yYPXDoJf9gXWeDmkBFUPP9qvuA0Xwl8QGFJktefCBGEp72BCzLEmNkECHMrGwPXjAwPTdWv0wlISAB-egZgGWWAMzbA_gZ80ZqjmA7mn7XNmzWdk5H2sf4ceHT4epwve971jz2dhTV3q6r22bdqtrc6lGqOVw1D9O9XOebBIfe4XpZ7ro7XKP4jyg49fQq_bfUlyMYlk89y3_4FwAA__-Ws0CO" TargetMode="External"/><Relationship Id="rId48" Type="http://schemas.openxmlformats.org/officeDocument/2006/relationships/hyperlink" Target="https://email-mg.flocknote.com/c/eJwczVFurSAQANDVjD8v1wzDCPjBx0sT94HjcCVVaZDU7TftAk7OFr2x5HnQaLyxfmbn7LBH3LxMeUqYnBiXUcRZFaZtopBEZSiRkBiZyDCy8WNGytMa1Kx2yitvwJiPKp9X7TpKPYcj7r1_gf0PtAAtz_OMkvpejyLS6n03zdr0Eh3rdZRLgRZJXWUv9_lHLJABWm5NTXagJQR8hUBAH_9m616z9UOL79K-y_UGxq7plLP83j8BAAD__8eVRN0" TargetMode="External"/><Relationship Id="rId8" Type="http://schemas.openxmlformats.org/officeDocument/2006/relationships/oleObject" Target="embeddings/oleObject1.bin"/><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john-joseph-of-the-cross.html" TargetMode="External"/><Relationship Id="rId25" Type="http://schemas.openxmlformats.org/officeDocument/2006/relationships/hyperlink" Target="http://www.roman-catholic-saints.com/blessed-louis-of-casoria.html" TargetMode="External"/><Relationship Id="rId33" Type="http://schemas.openxmlformats.org/officeDocument/2006/relationships/hyperlink" Target="http://www.roman-catholic-saints.com/saint-john-of-capistrano.html" TargetMode="External"/><Relationship Id="rId38" Type="http://schemas.openxmlformats.org/officeDocument/2006/relationships/footer" Target="footer3.xml"/><Relationship Id="rId46" Type="http://schemas.openxmlformats.org/officeDocument/2006/relationships/hyperlink" Target="https://email-mg.flocknote.com/c/eJwczUFu5SAMANDTkN1E2BAMCxaz4R7U33xQE6gIaq5ftQd4eq9IYJDsJhEIzGEIwG81OpedzkaTweDs8VEQ_It9luBYB2e3FlGj1RYCWAMH7SU4S9kfxR1QQhZldTkHf_axZOdxbWesa30p819hUpie59k5rzrOxjzHfU8pMqWz7KOfrYvCxHkJ13Zff8QoBIXpljy5Kkye3D9PtM34bvO79beyekm--Gq_4U8AAAD__wKzQS0" TargetMode="External"/><Relationship Id="rId20" Type="http://schemas.openxmlformats.org/officeDocument/2006/relationships/hyperlink" Target="http://www.roman-catholic-saints.com/st-frances-of-rome.html" TargetMode="External"/><Relationship Id="rId41"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2095</Words>
  <Characters>11948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George.Irving@cmi.local</cp:lastModifiedBy>
  <cp:revision>2</cp:revision>
  <cp:lastPrinted>2025-01-21T21:48:00Z</cp:lastPrinted>
  <dcterms:created xsi:type="dcterms:W3CDTF">2025-02-23T19:43:00Z</dcterms:created>
  <dcterms:modified xsi:type="dcterms:W3CDTF">2025-02-23T19:43:00Z</dcterms:modified>
</cp:coreProperties>
</file>