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F0C24D" w14:textId="5FAF8FE8" w:rsidR="00B03C28" w:rsidRPr="00B03C28" w:rsidRDefault="00002780" w:rsidP="00B03C28">
      <w:pPr>
        <w:keepNext/>
        <w:outlineLvl w:val="0"/>
        <w:rPr>
          <w:rFonts w:ascii="Times New Roman" w:eastAsia="Times New Roman" w:hAnsi="Times New Roman" w:cs="Times New Roman"/>
          <w:b/>
          <w:bCs/>
          <w:sz w:val="32"/>
          <w:szCs w:val="32"/>
        </w:rPr>
      </w:pPr>
      <w:r>
        <w:rPr>
          <w:rFonts w:ascii="Arial" w:eastAsia="Times New Roman" w:hAnsi="Arial" w:cs="Times New Roman"/>
          <w:b/>
          <w:noProof/>
          <w:sz w:val="24"/>
          <w:szCs w:val="24"/>
        </w:rPr>
        <w:object w:dxaOrig="3934" w:dyaOrig="4613" w14:anchorId="3B4863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25pt;margin-top:-27pt;width:61.35pt;height:69.55pt;z-index:251659264">
            <v:imagedata r:id="rId7" o:title=""/>
            <w10:wrap type="topAndBottom"/>
          </v:shape>
          <o:OLEObject Type="Embed" ProgID="Imaging.Document" ShapeID="_x0000_s2050" DrawAspect="Content" ObjectID="_1846242764" r:id="rId8"/>
        </w:object>
      </w:r>
      <w:r w:rsidR="00B03C28" w:rsidRPr="00B03C28">
        <w:rPr>
          <w:rFonts w:ascii="Cambria" w:eastAsia="Times New Roman" w:hAnsi="Cambria" w:cs="Times New Roman"/>
          <w:b/>
          <w:i/>
          <w:sz w:val="32"/>
          <w:szCs w:val="32"/>
        </w:rPr>
        <w:t xml:space="preserve">                              </w:t>
      </w:r>
      <w:r w:rsidR="00B03C28" w:rsidRPr="00B03C28">
        <w:rPr>
          <w:rFonts w:ascii="Cambria" w:eastAsia="Times New Roman" w:hAnsi="Cambria" w:cs="Times New Roman"/>
          <w:b/>
          <w:bCs/>
          <w:i/>
          <w:iCs/>
          <w:sz w:val="32"/>
          <w:szCs w:val="32"/>
        </w:rPr>
        <w:t xml:space="preserve">          </w:t>
      </w:r>
      <w:r w:rsidR="00B03C28" w:rsidRPr="00B03C28">
        <w:rPr>
          <w:rFonts w:ascii="Times New Roman" w:eastAsia="Times New Roman" w:hAnsi="Times New Roman" w:cs="Times New Roman"/>
          <w:b/>
          <w:bCs/>
          <w:sz w:val="32"/>
          <w:szCs w:val="32"/>
        </w:rPr>
        <w:t>“Ordo Franciscanus Saecularis”</w:t>
      </w:r>
    </w:p>
    <w:p w14:paraId="625AEF1E" w14:textId="77777777" w:rsidR="00B03C28" w:rsidRDefault="00B03C28" w:rsidP="00B03C28">
      <w:pPr>
        <w:ind w:firstLine="720"/>
        <w:rPr>
          <w:rFonts w:ascii="Times New Roman" w:eastAsia="Times New Roman" w:hAnsi="Times New Roman" w:cs="Times New Roman"/>
          <w:b/>
          <w:bCs/>
          <w:color w:val="0000FF"/>
        </w:rPr>
      </w:pPr>
      <w:r w:rsidRPr="00B03C28">
        <w:rPr>
          <w:rFonts w:ascii="Arial" w:eastAsia="Times New Roman" w:hAnsi="Arial" w:cs="Times New Roman"/>
          <w:b/>
          <w:bCs/>
        </w:rPr>
        <w:t>San Jose Fraternity            San Antonio, Texas              Secular Franciscan Order</w:t>
      </w:r>
      <w:r w:rsidRPr="00B03C28">
        <w:rPr>
          <w:rFonts w:ascii="Times New Roman" w:eastAsia="Times New Roman" w:hAnsi="Times New Roman" w:cs="Times New Roman"/>
          <w:b/>
          <w:bCs/>
          <w:color w:val="0000FF"/>
        </w:rPr>
        <w:t xml:space="preserve"> </w:t>
      </w:r>
    </w:p>
    <w:p w14:paraId="5594485C" w14:textId="3383EB23" w:rsidR="00B03C28" w:rsidRDefault="00EB1EE3" w:rsidP="00EA5C86">
      <w:pPr>
        <w:tabs>
          <w:tab w:val="left" w:pos="588"/>
          <w:tab w:val="center" w:pos="5400"/>
        </w:tabs>
        <w:jc w:val="center"/>
        <w:rPr>
          <w:rFonts w:ascii="Arial Black" w:eastAsia="Times New Roman" w:hAnsi="Arial Black" w:cs="Times New Roman"/>
          <w:b/>
          <w:bCs/>
          <w:i/>
          <w:iCs/>
          <w:color w:val="00B050"/>
          <w:sz w:val="40"/>
          <w:szCs w:val="40"/>
        </w:rPr>
      </w:pPr>
      <w:r>
        <w:rPr>
          <w:rFonts w:ascii="Arial Black" w:eastAsia="Times New Roman" w:hAnsi="Arial Black" w:cs="Times New Roman"/>
          <w:b/>
          <w:bCs/>
          <w:i/>
          <w:iCs/>
          <w:color w:val="00B050"/>
          <w:sz w:val="40"/>
          <w:szCs w:val="40"/>
        </w:rPr>
        <w:t>August</w:t>
      </w:r>
      <w:r w:rsidR="00B03C28" w:rsidRPr="00B03C28">
        <w:rPr>
          <w:rFonts w:ascii="Arial Black" w:eastAsia="Times New Roman" w:hAnsi="Arial Black" w:cs="Times New Roman"/>
          <w:b/>
          <w:bCs/>
          <w:i/>
          <w:iCs/>
          <w:color w:val="00B050"/>
          <w:sz w:val="40"/>
          <w:szCs w:val="40"/>
        </w:rPr>
        <w:t xml:space="preserve"> 202</w:t>
      </w:r>
      <w:r w:rsidR="00A0493C">
        <w:rPr>
          <w:rFonts w:ascii="Arial Black" w:eastAsia="Times New Roman" w:hAnsi="Arial Black" w:cs="Times New Roman"/>
          <w:b/>
          <w:bCs/>
          <w:i/>
          <w:iCs/>
          <w:color w:val="00B050"/>
          <w:sz w:val="40"/>
          <w:szCs w:val="40"/>
        </w:rPr>
        <w:t>6</w:t>
      </w:r>
    </w:p>
    <w:p w14:paraId="1E055F72" w14:textId="5D78BB1F" w:rsidR="00A06EB4" w:rsidRPr="00A06EB4" w:rsidRDefault="00A06EB4" w:rsidP="00B03C28">
      <w:pPr>
        <w:jc w:val="center"/>
        <w:rPr>
          <w:rFonts w:ascii="Times New Roman" w:eastAsia="Times New Roman" w:hAnsi="Times New Roman" w:cs="Times New Roman"/>
          <w:b/>
          <w:bCs/>
          <w:sz w:val="32"/>
          <w:szCs w:val="32"/>
        </w:rPr>
      </w:pPr>
      <w:r w:rsidRPr="00A06EB4">
        <w:rPr>
          <w:rFonts w:ascii="Times New Roman" w:eastAsia="Times New Roman" w:hAnsi="Times New Roman" w:cs="Times New Roman"/>
          <w:b/>
          <w:bCs/>
          <w:sz w:val="32"/>
          <w:szCs w:val="32"/>
        </w:rPr>
        <w:t>Fraternity Council</w:t>
      </w:r>
    </w:p>
    <w:p w14:paraId="34A8D1EE" w14:textId="598AF22F" w:rsidR="00B03C28" w:rsidRPr="00A06EB4" w:rsidRDefault="00B03C28" w:rsidP="00A06EB4">
      <w:pPr>
        <w:ind w:left="2160"/>
        <w:rPr>
          <w:rFonts w:ascii="Times New Roman" w:eastAsia="Times New Roman" w:hAnsi="Times New Roman" w:cs="Times New Roman"/>
          <w:b/>
          <w:bCs/>
          <w:sz w:val="24"/>
          <w:szCs w:val="20"/>
        </w:rPr>
      </w:pPr>
      <w:r w:rsidRPr="00B03C28">
        <w:rPr>
          <w:rFonts w:ascii="Times New Roman" w:eastAsia="Times New Roman" w:hAnsi="Times New Roman" w:cs="Times New Roman"/>
          <w:b/>
          <w:bCs/>
          <w:sz w:val="24"/>
          <w:szCs w:val="20"/>
        </w:rPr>
        <w:t xml:space="preserve">Minister:                                             </w:t>
      </w:r>
      <w:bookmarkStart w:id="0" w:name="_Hlk204362122"/>
      <w:r w:rsidR="00A06EB4">
        <w:rPr>
          <w:rFonts w:ascii="Times New Roman" w:eastAsia="Times New Roman" w:hAnsi="Times New Roman" w:cs="Times New Roman"/>
          <w:b/>
          <w:bCs/>
          <w:sz w:val="24"/>
          <w:szCs w:val="20"/>
        </w:rPr>
        <w:t>Suzanne Salinas-Valdillez</w:t>
      </w:r>
      <w:r w:rsidRPr="00B03C28">
        <w:rPr>
          <w:rFonts w:ascii="Times New Roman" w:eastAsia="Times New Roman" w:hAnsi="Times New Roman" w:cs="Times New Roman"/>
          <w:b/>
          <w:bCs/>
          <w:sz w:val="24"/>
          <w:szCs w:val="20"/>
        </w:rPr>
        <w:t>, ofs</w:t>
      </w:r>
      <w:bookmarkEnd w:id="0"/>
    </w:p>
    <w:p w14:paraId="4B8A6F80" w14:textId="31D414CE" w:rsidR="00B03C28" w:rsidRPr="00B03C28" w:rsidRDefault="00B03C28" w:rsidP="00B03C28">
      <w:pPr>
        <w:ind w:left="2160"/>
        <w:rPr>
          <w:rFonts w:ascii="Times New Roman" w:eastAsia="Times New Roman" w:hAnsi="Times New Roman" w:cs="Times New Roman"/>
          <w:b/>
          <w:bCs/>
          <w:sz w:val="24"/>
          <w:szCs w:val="20"/>
        </w:rPr>
      </w:pPr>
      <w:r w:rsidRPr="00B03C28">
        <w:rPr>
          <w:rFonts w:ascii="Times New Roman" w:eastAsia="Times New Roman" w:hAnsi="Times New Roman" w:cs="Times New Roman"/>
          <w:b/>
          <w:bCs/>
          <w:sz w:val="24"/>
          <w:szCs w:val="20"/>
        </w:rPr>
        <w:t xml:space="preserve">Vice Minister:                                    </w:t>
      </w:r>
      <w:bookmarkStart w:id="1" w:name="_Hlk219708375"/>
      <w:r w:rsidR="00A06EB4" w:rsidRPr="00B03C28">
        <w:rPr>
          <w:rFonts w:ascii="Times New Roman" w:eastAsia="Times New Roman" w:hAnsi="Times New Roman" w:cs="Times New Roman"/>
          <w:b/>
          <w:bCs/>
          <w:sz w:val="24"/>
          <w:szCs w:val="20"/>
        </w:rPr>
        <w:t>Mary Basile, ofs</w:t>
      </w:r>
      <w:bookmarkEnd w:id="1"/>
    </w:p>
    <w:p w14:paraId="18E46BC0" w14:textId="498723A9" w:rsidR="00B03C28" w:rsidRPr="00B03C28" w:rsidRDefault="00B03C28" w:rsidP="00B03C28">
      <w:pPr>
        <w:ind w:left="2160"/>
        <w:rPr>
          <w:rFonts w:ascii="Times New Roman" w:eastAsia="Times New Roman" w:hAnsi="Times New Roman" w:cs="Times New Roman"/>
          <w:b/>
          <w:bCs/>
          <w:sz w:val="24"/>
          <w:szCs w:val="20"/>
        </w:rPr>
      </w:pPr>
      <w:r w:rsidRPr="00B03C28">
        <w:rPr>
          <w:rFonts w:ascii="Times New Roman" w:eastAsia="Times New Roman" w:hAnsi="Times New Roman" w:cs="Times New Roman"/>
          <w:b/>
          <w:bCs/>
          <w:sz w:val="24"/>
          <w:szCs w:val="20"/>
        </w:rPr>
        <w:t xml:space="preserve">Secretary:                                           </w:t>
      </w:r>
      <w:bookmarkStart w:id="2" w:name="_Hlk219708396"/>
      <w:r w:rsidR="00A06EB4">
        <w:rPr>
          <w:rFonts w:ascii="Times New Roman" w:eastAsia="Times New Roman" w:hAnsi="Times New Roman" w:cs="Times New Roman"/>
          <w:b/>
          <w:bCs/>
          <w:sz w:val="24"/>
          <w:szCs w:val="20"/>
        </w:rPr>
        <w:t>Judith Hooge, ofs</w:t>
      </w:r>
      <w:bookmarkEnd w:id="2"/>
    </w:p>
    <w:p w14:paraId="0E066DF5" w14:textId="77777777" w:rsidR="00B03C28" w:rsidRPr="00B03C28" w:rsidRDefault="00B03C28" w:rsidP="00B03C28">
      <w:pPr>
        <w:ind w:left="2160"/>
        <w:rPr>
          <w:rFonts w:ascii="Times New Roman" w:eastAsia="Times New Roman" w:hAnsi="Times New Roman" w:cs="Times New Roman"/>
          <w:b/>
          <w:bCs/>
          <w:sz w:val="24"/>
          <w:szCs w:val="20"/>
        </w:rPr>
      </w:pPr>
      <w:r w:rsidRPr="00B03C28">
        <w:rPr>
          <w:rFonts w:ascii="Times New Roman" w:eastAsia="Times New Roman" w:hAnsi="Times New Roman" w:cs="Times New Roman"/>
          <w:b/>
          <w:bCs/>
          <w:sz w:val="24"/>
          <w:szCs w:val="20"/>
        </w:rPr>
        <w:t>Treasurer:</w:t>
      </w:r>
      <w:r w:rsidRPr="00B03C28">
        <w:rPr>
          <w:rFonts w:ascii="Times New Roman" w:eastAsia="Times New Roman" w:hAnsi="Times New Roman" w:cs="Times New Roman"/>
          <w:b/>
          <w:bCs/>
          <w:sz w:val="24"/>
          <w:szCs w:val="20"/>
        </w:rPr>
        <w:tab/>
      </w:r>
      <w:r w:rsidRPr="00B03C28">
        <w:rPr>
          <w:rFonts w:ascii="Times New Roman" w:eastAsia="Times New Roman" w:hAnsi="Times New Roman" w:cs="Times New Roman"/>
          <w:b/>
          <w:bCs/>
          <w:sz w:val="24"/>
          <w:szCs w:val="20"/>
        </w:rPr>
        <w:tab/>
      </w:r>
      <w:r w:rsidRPr="00B03C28">
        <w:rPr>
          <w:rFonts w:ascii="Times New Roman" w:eastAsia="Times New Roman" w:hAnsi="Times New Roman" w:cs="Times New Roman"/>
          <w:b/>
          <w:bCs/>
          <w:sz w:val="24"/>
          <w:szCs w:val="20"/>
        </w:rPr>
        <w:tab/>
      </w:r>
      <w:r w:rsidRPr="00B03C28">
        <w:rPr>
          <w:rFonts w:ascii="Times New Roman" w:eastAsia="Times New Roman" w:hAnsi="Times New Roman" w:cs="Times New Roman"/>
          <w:b/>
          <w:bCs/>
          <w:sz w:val="24"/>
          <w:szCs w:val="20"/>
        </w:rPr>
        <w:tab/>
        <w:t xml:space="preserve"> George Irving, ofs</w:t>
      </w:r>
    </w:p>
    <w:p w14:paraId="27B5153D" w14:textId="7CAC347E" w:rsidR="00B03C28" w:rsidRPr="001C7106" w:rsidRDefault="00B03C28" w:rsidP="00B03C28">
      <w:pPr>
        <w:ind w:left="2160"/>
        <w:rPr>
          <w:rFonts w:ascii="Times New Roman" w:eastAsia="Times New Roman" w:hAnsi="Times New Roman" w:cs="Times New Roman"/>
          <w:sz w:val="24"/>
          <w:szCs w:val="24"/>
        </w:rPr>
      </w:pPr>
      <w:r w:rsidRPr="00B03C28">
        <w:rPr>
          <w:rFonts w:ascii="Times New Roman" w:eastAsia="Times New Roman" w:hAnsi="Times New Roman" w:cs="Times New Roman"/>
          <w:b/>
          <w:bCs/>
          <w:sz w:val="24"/>
          <w:szCs w:val="24"/>
        </w:rPr>
        <w:t xml:space="preserve">Formation </w:t>
      </w:r>
      <w:r w:rsidRPr="001C7106">
        <w:rPr>
          <w:rFonts w:ascii="Times New Roman" w:eastAsia="Times New Roman" w:hAnsi="Times New Roman" w:cs="Times New Roman"/>
          <w:b/>
          <w:bCs/>
          <w:sz w:val="24"/>
          <w:szCs w:val="24"/>
        </w:rPr>
        <w:t xml:space="preserve">Director:                          </w:t>
      </w:r>
      <w:bookmarkStart w:id="3" w:name="_Hlk219708417"/>
      <w:r w:rsidR="00A06EB4" w:rsidRPr="001C7106">
        <w:rPr>
          <w:rFonts w:ascii="Times New Roman" w:eastAsia="Times New Roman" w:hAnsi="Times New Roman" w:cs="Times New Roman"/>
          <w:b/>
          <w:bCs/>
          <w:sz w:val="24"/>
          <w:szCs w:val="24"/>
        </w:rPr>
        <w:t xml:space="preserve">María de Jesús </w:t>
      </w:r>
      <w:r w:rsidR="004B4162" w:rsidRPr="001C7106">
        <w:rPr>
          <w:rFonts w:ascii="Times New Roman" w:eastAsia="Times New Roman" w:hAnsi="Times New Roman" w:cs="Times New Roman"/>
          <w:b/>
          <w:bCs/>
          <w:sz w:val="24"/>
          <w:szCs w:val="24"/>
        </w:rPr>
        <w:t>Ríos</w:t>
      </w:r>
      <w:r w:rsidRPr="001C7106">
        <w:rPr>
          <w:rFonts w:ascii="Times New Roman" w:eastAsia="Times New Roman" w:hAnsi="Times New Roman" w:cs="Times New Roman"/>
          <w:b/>
          <w:bCs/>
          <w:sz w:val="24"/>
          <w:szCs w:val="24"/>
        </w:rPr>
        <w:t>, ofs</w:t>
      </w:r>
      <w:bookmarkEnd w:id="3"/>
    </w:p>
    <w:p w14:paraId="213801B5" w14:textId="05F91392" w:rsidR="00AD76E0" w:rsidRDefault="00B03C28" w:rsidP="00FD5E5F">
      <w:pPr>
        <w:ind w:left="2160"/>
        <w:rPr>
          <w:rFonts w:ascii="Times New Roman" w:eastAsia="Times New Roman" w:hAnsi="Times New Roman" w:cs="Times New Roman"/>
          <w:sz w:val="24"/>
          <w:szCs w:val="24"/>
        </w:rPr>
      </w:pPr>
      <w:r w:rsidRPr="00B03C28">
        <w:rPr>
          <w:rFonts w:ascii="Times New Roman" w:eastAsia="Times New Roman" w:hAnsi="Times New Roman" w:cs="Times New Roman"/>
          <w:b/>
          <w:bCs/>
          <w:sz w:val="24"/>
          <w:szCs w:val="24"/>
        </w:rPr>
        <w:t>Spiritual Assistant</w:t>
      </w:r>
      <w:r w:rsidR="00DF6129">
        <w:rPr>
          <w:rFonts w:ascii="Times New Roman" w:eastAsia="Times New Roman" w:hAnsi="Times New Roman" w:cs="Times New Roman"/>
          <w:b/>
          <w:bCs/>
          <w:sz w:val="24"/>
          <w:szCs w:val="24"/>
        </w:rPr>
        <w:tab/>
      </w:r>
      <w:r w:rsidR="00DF6129">
        <w:rPr>
          <w:rFonts w:ascii="Times New Roman" w:eastAsia="Times New Roman" w:hAnsi="Times New Roman" w:cs="Times New Roman"/>
          <w:b/>
          <w:bCs/>
          <w:sz w:val="24"/>
          <w:szCs w:val="24"/>
        </w:rPr>
        <w:tab/>
      </w:r>
      <w:r w:rsidR="00DF6129">
        <w:rPr>
          <w:rFonts w:ascii="Times New Roman" w:eastAsia="Times New Roman" w:hAnsi="Times New Roman" w:cs="Times New Roman"/>
          <w:b/>
          <w:bCs/>
          <w:sz w:val="24"/>
          <w:szCs w:val="24"/>
        </w:rPr>
        <w:tab/>
        <w:t xml:space="preserve"> </w:t>
      </w:r>
      <w:r w:rsidR="006C6363">
        <w:rPr>
          <w:rFonts w:ascii="Times New Roman" w:eastAsia="Times New Roman" w:hAnsi="Times New Roman" w:cs="Times New Roman"/>
          <w:b/>
          <w:bCs/>
          <w:sz w:val="24"/>
          <w:szCs w:val="24"/>
        </w:rPr>
        <w:t>Friar Dennis Schafer, ofm</w:t>
      </w:r>
    </w:p>
    <w:p w14:paraId="6D7050D0" w14:textId="77777777" w:rsidR="00E31D2A" w:rsidRDefault="00E31D2A" w:rsidP="009C6861">
      <w:pPr>
        <w:rPr>
          <w:rFonts w:ascii="Times New Roman" w:eastAsia="Times New Roman" w:hAnsi="Times New Roman" w:cs="Times New Roman"/>
          <w:sz w:val="24"/>
          <w:szCs w:val="24"/>
        </w:rPr>
        <w:sectPr w:rsidR="00E31D2A" w:rsidSect="009C6861">
          <w:headerReference w:type="even" r:id="rId9"/>
          <w:headerReference w:type="default" r:id="rId10"/>
          <w:footerReference w:type="default" r:id="rId11"/>
          <w:headerReference w:type="first" r:id="rId12"/>
          <w:footerReference w:type="first" r:id="rId13"/>
          <w:type w:val="continuous"/>
          <w:pgSz w:w="12240" w:h="15840" w:code="1"/>
          <w:pgMar w:top="720" w:right="720" w:bottom="720" w:left="720" w:header="720" w:footer="720" w:gutter="0"/>
          <w:cols w:space="720"/>
          <w:titlePg/>
          <w:docGrid w:linePitch="299"/>
        </w:sectPr>
      </w:pPr>
    </w:p>
    <w:p w14:paraId="66FB2022" w14:textId="7E57D1EC" w:rsidR="00E31D2A" w:rsidRDefault="00D7737A" w:rsidP="00F5116D">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22B182AE" w14:textId="171BB019" w:rsidR="00B270D1" w:rsidRDefault="00EE4E13" w:rsidP="00D7737A">
      <w:pPr>
        <w:jc w:val="center"/>
        <w:rPr>
          <w:rFonts w:ascii="Times New Roman" w:eastAsia="Times New Roman" w:hAnsi="Times New Roman" w:cs="Times New Roman"/>
          <w:sz w:val="24"/>
          <w:szCs w:val="24"/>
        </w:rPr>
      </w:pPr>
      <w:r>
        <w:rPr>
          <w:noProof/>
        </w:rPr>
        <w:drawing>
          <wp:inline distT="0" distB="0" distL="0" distR="0" wp14:anchorId="1C3F78E4" wp14:editId="35B5C0A3">
            <wp:extent cx="3017520" cy="3502152"/>
            <wp:effectExtent l="0" t="0" r="0" b="3175"/>
            <wp:docPr id="6" name="Picture 3" descr="No alternative text description for this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o alternative text description for this 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017520" cy="3502152"/>
                    </a:xfrm>
                    <a:prstGeom prst="rect">
                      <a:avLst/>
                    </a:prstGeom>
                    <a:noFill/>
                    <a:ln>
                      <a:noFill/>
                    </a:ln>
                  </pic:spPr>
                </pic:pic>
              </a:graphicData>
            </a:graphic>
          </wp:inline>
        </w:drawing>
      </w:r>
    </w:p>
    <w:p w14:paraId="5B197099" w14:textId="77777777" w:rsidR="00FA7BFA" w:rsidRDefault="00FA7BFA" w:rsidP="00D7737A">
      <w:pPr>
        <w:jc w:val="center"/>
        <w:rPr>
          <w:rFonts w:ascii="Times New Roman" w:eastAsia="Times New Roman" w:hAnsi="Times New Roman" w:cs="Times New Roman"/>
          <w:sz w:val="24"/>
          <w:szCs w:val="24"/>
        </w:rPr>
      </w:pPr>
    </w:p>
    <w:p w14:paraId="647133DD" w14:textId="10D0B0C0" w:rsidR="00B03C28" w:rsidRPr="00B03C28" w:rsidRDefault="00B03C28" w:rsidP="00B03C28">
      <w:pPr>
        <w:jc w:val="center"/>
        <w:rPr>
          <w:rFonts w:ascii="Times New Roman" w:eastAsia="Times New Roman" w:hAnsi="Times New Roman" w:cs="Times New Roman"/>
          <w:b/>
          <w:bCs/>
          <w:sz w:val="32"/>
          <w:szCs w:val="32"/>
        </w:rPr>
      </w:pPr>
      <w:r w:rsidRPr="00B03C28">
        <w:rPr>
          <w:rFonts w:ascii="Times New Roman" w:eastAsia="Times New Roman" w:hAnsi="Times New Roman" w:cs="Times New Roman"/>
          <w:b/>
          <w:bCs/>
          <w:sz w:val="32"/>
          <w:szCs w:val="32"/>
        </w:rPr>
        <w:t xml:space="preserve">Next Fraternity Meeting: Sunday, </w:t>
      </w:r>
      <w:r w:rsidR="00EB1EE3">
        <w:rPr>
          <w:rFonts w:ascii="Times New Roman" w:eastAsia="Times New Roman" w:hAnsi="Times New Roman" w:cs="Times New Roman"/>
          <w:b/>
          <w:bCs/>
          <w:sz w:val="32"/>
          <w:szCs w:val="32"/>
        </w:rPr>
        <w:t>August</w:t>
      </w:r>
      <w:r w:rsidR="00051F17">
        <w:rPr>
          <w:rFonts w:ascii="Times New Roman" w:eastAsia="Times New Roman" w:hAnsi="Times New Roman" w:cs="Times New Roman"/>
          <w:b/>
          <w:bCs/>
          <w:sz w:val="32"/>
          <w:szCs w:val="32"/>
        </w:rPr>
        <w:t xml:space="preserve"> 1</w:t>
      </w:r>
      <w:r w:rsidR="00EB1EE3">
        <w:rPr>
          <w:rFonts w:ascii="Times New Roman" w:eastAsia="Times New Roman" w:hAnsi="Times New Roman" w:cs="Times New Roman"/>
          <w:b/>
          <w:bCs/>
          <w:sz w:val="32"/>
          <w:szCs w:val="32"/>
        </w:rPr>
        <w:t>6</w:t>
      </w:r>
      <w:r w:rsidRPr="00B03C28">
        <w:rPr>
          <w:rFonts w:ascii="Times New Roman" w:eastAsia="Times New Roman" w:hAnsi="Times New Roman" w:cs="Times New Roman"/>
          <w:b/>
          <w:bCs/>
          <w:sz w:val="32"/>
          <w:szCs w:val="32"/>
        </w:rPr>
        <w:t>, 202</w:t>
      </w:r>
      <w:r w:rsidR="00D23648">
        <w:rPr>
          <w:rFonts w:ascii="Times New Roman" w:eastAsia="Times New Roman" w:hAnsi="Times New Roman" w:cs="Times New Roman"/>
          <w:b/>
          <w:bCs/>
          <w:sz w:val="32"/>
          <w:szCs w:val="32"/>
        </w:rPr>
        <w:t>6</w:t>
      </w:r>
      <w:r w:rsidRPr="00B03C28">
        <w:rPr>
          <w:rFonts w:ascii="Times New Roman" w:eastAsia="Times New Roman" w:hAnsi="Times New Roman" w:cs="Times New Roman"/>
          <w:b/>
          <w:bCs/>
          <w:sz w:val="32"/>
          <w:szCs w:val="32"/>
        </w:rPr>
        <w:t xml:space="preserve"> </w:t>
      </w:r>
      <w:r w:rsidR="00051F17">
        <w:rPr>
          <w:rFonts w:ascii="Times New Roman" w:eastAsia="Times New Roman" w:hAnsi="Times New Roman" w:cs="Times New Roman"/>
          <w:b/>
          <w:bCs/>
          <w:sz w:val="32"/>
          <w:szCs w:val="32"/>
        </w:rPr>
        <w:t>(</w:t>
      </w:r>
      <w:r w:rsidR="00A87C5D">
        <w:rPr>
          <w:rFonts w:ascii="Times New Roman" w:eastAsia="Times New Roman" w:hAnsi="Times New Roman" w:cs="Times New Roman"/>
          <w:b/>
          <w:bCs/>
          <w:color w:val="EE0000"/>
          <w:sz w:val="32"/>
          <w:szCs w:val="32"/>
        </w:rPr>
        <w:t>3rd</w:t>
      </w:r>
      <w:r w:rsidR="00935876" w:rsidRPr="00051F17">
        <w:rPr>
          <w:rFonts w:ascii="Times New Roman" w:eastAsia="Times New Roman" w:hAnsi="Times New Roman" w:cs="Times New Roman"/>
          <w:b/>
          <w:bCs/>
          <w:color w:val="EE0000"/>
          <w:sz w:val="32"/>
          <w:szCs w:val="32"/>
        </w:rPr>
        <w:t xml:space="preserve"> </w:t>
      </w:r>
      <w:r w:rsidRPr="00051F17">
        <w:rPr>
          <w:rFonts w:ascii="Times New Roman" w:eastAsia="Times New Roman" w:hAnsi="Times New Roman" w:cs="Times New Roman"/>
          <w:b/>
          <w:bCs/>
          <w:color w:val="EE0000"/>
          <w:sz w:val="32"/>
          <w:szCs w:val="32"/>
        </w:rPr>
        <w:t>Sunday</w:t>
      </w:r>
      <w:r w:rsidRPr="00B03C28">
        <w:rPr>
          <w:rFonts w:ascii="Times New Roman" w:eastAsia="Times New Roman" w:hAnsi="Times New Roman" w:cs="Times New Roman"/>
          <w:b/>
          <w:bCs/>
          <w:sz w:val="32"/>
          <w:szCs w:val="32"/>
        </w:rPr>
        <w:t xml:space="preserve">) </w:t>
      </w:r>
    </w:p>
    <w:p w14:paraId="290D3D11" w14:textId="77777777" w:rsidR="00AD76E0" w:rsidRDefault="00E3029F" w:rsidP="00B03C28">
      <w:pPr>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St. Francis Parish Hall, San Jose Mission, San Antonio, TX</w:t>
      </w:r>
    </w:p>
    <w:p w14:paraId="63975C68" w14:textId="77777777" w:rsidR="00B03C28" w:rsidRPr="00B03C28" w:rsidRDefault="00B03C28" w:rsidP="00B03C28">
      <w:pPr>
        <w:rPr>
          <w:rFonts w:ascii="Arial" w:eastAsia="Times New Roman" w:hAnsi="Arial" w:cs="Times New Roman"/>
          <w:color w:val="000000"/>
          <w:sz w:val="24"/>
          <w:szCs w:val="24"/>
        </w:rPr>
      </w:pPr>
    </w:p>
    <w:p w14:paraId="2252DA7C" w14:textId="5D20297A" w:rsidR="009362CD" w:rsidRDefault="009362CD" w:rsidP="009362CD">
      <w:pPr>
        <w:rPr>
          <w:rFonts w:ascii="Times New Roman" w:eastAsia="Times New Roman" w:hAnsi="Times New Roman" w:cs="Times New Roman"/>
          <w:b/>
          <w:bCs/>
          <w:color w:val="333333"/>
          <w:sz w:val="24"/>
          <w:szCs w:val="20"/>
        </w:rPr>
      </w:pPr>
      <w:r>
        <w:rPr>
          <w:rFonts w:ascii="Times New Roman" w:eastAsia="Times New Roman" w:hAnsi="Times New Roman" w:cs="Times New Roman"/>
          <w:b/>
          <w:bCs/>
          <w:color w:val="000000"/>
          <w:sz w:val="24"/>
          <w:szCs w:val="24"/>
        </w:rPr>
        <w:t>12:00-12:30PM</w:t>
      </w:r>
      <w:r w:rsidR="00EA5C86">
        <w:rPr>
          <w:rFonts w:ascii="Times New Roman" w:eastAsia="Times New Roman" w:hAnsi="Times New Roman" w:cs="Times New Roman"/>
          <w:b/>
          <w:bCs/>
          <w:color w:val="000000"/>
          <w:sz w:val="24"/>
          <w:szCs w:val="24"/>
        </w:rPr>
        <w:t xml:space="preserve">:  </w:t>
      </w:r>
      <w:r w:rsidRPr="00B03C28">
        <w:rPr>
          <w:rFonts w:ascii="Times New Roman" w:eastAsia="Times New Roman" w:hAnsi="Times New Roman" w:cs="Times New Roman"/>
          <w:b/>
          <w:bCs/>
          <w:color w:val="000000"/>
          <w:sz w:val="24"/>
          <w:szCs w:val="24"/>
        </w:rPr>
        <w:t xml:space="preserve">Professed Member Arrival &amp; Social Time – bring your food items.  </w:t>
      </w:r>
      <w:r w:rsidRPr="00B03C28">
        <w:rPr>
          <w:rFonts w:ascii="Times New Roman" w:eastAsia="Times New Roman" w:hAnsi="Times New Roman" w:cs="Times New Roman"/>
          <w:b/>
          <w:bCs/>
          <w:color w:val="333333"/>
          <w:sz w:val="24"/>
          <w:szCs w:val="20"/>
        </w:rPr>
        <w:t xml:space="preserve">Please bring canned goods (the pop-top kind) for our donation to St. Vincent de Paul at one of the San Antonio Parishes. </w:t>
      </w:r>
      <w:r>
        <w:rPr>
          <w:rFonts w:ascii="Times New Roman" w:eastAsia="Times New Roman" w:hAnsi="Times New Roman" w:cs="Times New Roman"/>
          <w:b/>
          <w:bCs/>
          <w:color w:val="333333"/>
          <w:sz w:val="24"/>
          <w:szCs w:val="20"/>
        </w:rPr>
        <w:t xml:space="preserve"> Please bring any socks, gloves, or hats for our </w:t>
      </w:r>
      <w:r w:rsidR="00EA5C86">
        <w:rPr>
          <w:rFonts w:ascii="Times New Roman" w:eastAsia="Times New Roman" w:hAnsi="Times New Roman" w:cs="Times New Roman"/>
          <w:b/>
          <w:bCs/>
          <w:color w:val="333333"/>
          <w:sz w:val="24"/>
          <w:szCs w:val="20"/>
        </w:rPr>
        <w:t xml:space="preserve">homeless </w:t>
      </w:r>
      <w:r>
        <w:rPr>
          <w:rFonts w:ascii="Times New Roman" w:eastAsia="Times New Roman" w:hAnsi="Times New Roman" w:cs="Times New Roman"/>
          <w:b/>
          <w:bCs/>
          <w:color w:val="333333"/>
          <w:sz w:val="24"/>
          <w:szCs w:val="20"/>
        </w:rPr>
        <w:t xml:space="preserve">outreach. </w:t>
      </w:r>
    </w:p>
    <w:p w14:paraId="5F9493FF" w14:textId="0CD5F98E" w:rsidR="009362CD" w:rsidRPr="00F73C09" w:rsidRDefault="009362CD" w:rsidP="009362CD">
      <w:pPr>
        <w:ind w:left="720" w:right="-360"/>
        <w:rPr>
          <w:rFonts w:ascii="Book Antiqua" w:eastAsia="Times New Roman" w:hAnsi="Book Antiqua" w:cs="Times New Roman"/>
          <w:b/>
          <w:sz w:val="24"/>
          <w:szCs w:val="32"/>
        </w:rPr>
      </w:pPr>
      <w:r w:rsidRPr="00F73C09">
        <w:rPr>
          <w:rFonts w:ascii="Book Antiqua" w:eastAsia="Times New Roman" w:hAnsi="Book Antiqua" w:cs="Times New Roman"/>
          <w:b/>
          <w:sz w:val="24"/>
          <w:szCs w:val="32"/>
        </w:rPr>
        <w:t xml:space="preserve">(A-J) </w:t>
      </w:r>
      <w:r w:rsidR="00EB1EE3">
        <w:rPr>
          <w:rFonts w:ascii="Book Antiqua" w:eastAsia="Times New Roman" w:hAnsi="Book Antiqua" w:cs="Times New Roman"/>
          <w:b/>
          <w:sz w:val="24"/>
          <w:szCs w:val="32"/>
        </w:rPr>
        <w:t>Main</w:t>
      </w:r>
      <w:r w:rsidR="00EB1EE3" w:rsidRPr="00F73C09">
        <w:rPr>
          <w:rFonts w:ascii="Book Antiqua" w:eastAsia="Times New Roman" w:hAnsi="Book Antiqua" w:cs="Times New Roman"/>
          <w:b/>
          <w:sz w:val="24"/>
          <w:szCs w:val="32"/>
        </w:rPr>
        <w:t xml:space="preserve"> Dishes </w:t>
      </w:r>
    </w:p>
    <w:p w14:paraId="61FE8C61" w14:textId="49591153" w:rsidR="009362CD" w:rsidRDefault="009362CD" w:rsidP="009362CD">
      <w:pPr>
        <w:ind w:left="720" w:right="-360"/>
        <w:rPr>
          <w:rFonts w:ascii="Book Antiqua" w:eastAsia="Times New Roman" w:hAnsi="Book Antiqua" w:cs="Times New Roman"/>
          <w:b/>
          <w:sz w:val="24"/>
          <w:szCs w:val="32"/>
        </w:rPr>
      </w:pPr>
      <w:r w:rsidRPr="00F73C09">
        <w:rPr>
          <w:rFonts w:ascii="Book Antiqua" w:eastAsia="Times New Roman" w:hAnsi="Book Antiqua" w:cs="Times New Roman"/>
          <w:b/>
          <w:sz w:val="24"/>
          <w:szCs w:val="32"/>
        </w:rPr>
        <w:t xml:space="preserve">(K-Z) </w:t>
      </w:r>
      <w:r w:rsidR="00EB1EE3" w:rsidRPr="00F73C09">
        <w:rPr>
          <w:rFonts w:ascii="Book Antiqua" w:eastAsia="Times New Roman" w:hAnsi="Book Antiqua" w:cs="Times New Roman"/>
          <w:b/>
          <w:sz w:val="24"/>
          <w:szCs w:val="32"/>
        </w:rPr>
        <w:t>Side Dishes</w:t>
      </w:r>
    </w:p>
    <w:p w14:paraId="5998D528" w14:textId="77777777" w:rsidR="009362CD" w:rsidRDefault="009362CD" w:rsidP="009362CD">
      <w:pPr>
        <w:ind w:left="1440" w:hanging="1440"/>
        <w:rPr>
          <w:rFonts w:ascii="Times New Roman" w:eastAsia="Times New Roman" w:hAnsi="Times New Roman" w:cs="Times New Roman"/>
          <w:b/>
          <w:bCs/>
          <w:color w:val="333333"/>
          <w:sz w:val="24"/>
          <w:szCs w:val="20"/>
        </w:rPr>
      </w:pPr>
    </w:p>
    <w:p w14:paraId="5736498E" w14:textId="1FDE95F7" w:rsidR="009362CD" w:rsidRDefault="009362CD" w:rsidP="009362CD">
      <w:pPr>
        <w:ind w:left="1440" w:hanging="1440"/>
        <w:rPr>
          <w:rFonts w:ascii="Times New Roman" w:eastAsia="Times New Roman" w:hAnsi="Times New Roman" w:cs="Times New Roman"/>
          <w:b/>
          <w:bCs/>
          <w:color w:val="333333"/>
          <w:sz w:val="24"/>
          <w:szCs w:val="20"/>
        </w:rPr>
      </w:pPr>
      <w:r>
        <w:rPr>
          <w:rFonts w:ascii="Times New Roman" w:eastAsia="Times New Roman" w:hAnsi="Times New Roman" w:cs="Times New Roman"/>
          <w:b/>
          <w:bCs/>
          <w:color w:val="333333"/>
          <w:sz w:val="24"/>
          <w:szCs w:val="20"/>
        </w:rPr>
        <w:t>12:30PM</w:t>
      </w:r>
      <w:r>
        <w:rPr>
          <w:rFonts w:ascii="Times New Roman" w:eastAsia="Times New Roman" w:hAnsi="Times New Roman" w:cs="Times New Roman"/>
          <w:b/>
          <w:bCs/>
          <w:color w:val="333333"/>
          <w:sz w:val="24"/>
          <w:szCs w:val="20"/>
        </w:rPr>
        <w:tab/>
      </w:r>
      <w:r w:rsidR="00E85522">
        <w:rPr>
          <w:rFonts w:ascii="Times New Roman" w:eastAsia="Times New Roman" w:hAnsi="Times New Roman" w:cs="Times New Roman"/>
          <w:b/>
          <w:bCs/>
          <w:color w:val="333333"/>
          <w:sz w:val="24"/>
          <w:szCs w:val="20"/>
        </w:rPr>
        <w:t>Rosary</w:t>
      </w:r>
    </w:p>
    <w:p w14:paraId="1CAFAAB6" w14:textId="77777777" w:rsidR="005D3CEF" w:rsidRDefault="005D3CEF" w:rsidP="009362CD">
      <w:pPr>
        <w:ind w:left="1440" w:hanging="1440"/>
        <w:rPr>
          <w:rFonts w:ascii="Times New Roman" w:eastAsia="Times New Roman" w:hAnsi="Times New Roman" w:cs="Times New Roman"/>
          <w:b/>
          <w:bCs/>
          <w:color w:val="333333"/>
          <w:sz w:val="24"/>
          <w:szCs w:val="20"/>
        </w:rPr>
      </w:pPr>
    </w:p>
    <w:p w14:paraId="0C0D13DA" w14:textId="0D21E38E" w:rsidR="009362CD" w:rsidRDefault="009362CD" w:rsidP="009362CD">
      <w:pPr>
        <w:ind w:left="1440" w:hanging="1440"/>
        <w:rPr>
          <w:rFonts w:ascii="Times New Roman" w:eastAsia="Times New Roman" w:hAnsi="Times New Roman" w:cs="Times New Roman"/>
          <w:b/>
          <w:bCs/>
          <w:color w:val="333333"/>
          <w:sz w:val="24"/>
          <w:szCs w:val="20"/>
        </w:rPr>
      </w:pPr>
      <w:r>
        <w:rPr>
          <w:rFonts w:ascii="Times New Roman" w:eastAsia="Times New Roman" w:hAnsi="Times New Roman" w:cs="Times New Roman"/>
          <w:b/>
          <w:bCs/>
          <w:color w:val="333333"/>
          <w:sz w:val="24"/>
          <w:szCs w:val="20"/>
        </w:rPr>
        <w:t>1</w:t>
      </w:r>
      <w:r w:rsidRPr="00B03C28">
        <w:rPr>
          <w:rFonts w:ascii="Times New Roman" w:eastAsia="Times New Roman" w:hAnsi="Times New Roman" w:cs="Times New Roman"/>
          <w:b/>
          <w:bCs/>
          <w:color w:val="333333"/>
          <w:sz w:val="24"/>
          <w:szCs w:val="20"/>
        </w:rPr>
        <w:t xml:space="preserve">:00PM           </w:t>
      </w:r>
      <w:r>
        <w:rPr>
          <w:rFonts w:ascii="Times New Roman" w:eastAsia="Times New Roman" w:hAnsi="Times New Roman" w:cs="Times New Roman"/>
          <w:b/>
          <w:bCs/>
          <w:color w:val="333333"/>
          <w:sz w:val="24"/>
          <w:szCs w:val="20"/>
        </w:rPr>
        <w:t xml:space="preserve">Fraternity Social </w:t>
      </w:r>
      <w:r w:rsidR="00E85522">
        <w:rPr>
          <w:rFonts w:ascii="Times New Roman" w:eastAsia="Times New Roman" w:hAnsi="Times New Roman" w:cs="Times New Roman"/>
          <w:b/>
          <w:bCs/>
          <w:color w:val="333333"/>
          <w:sz w:val="24"/>
          <w:szCs w:val="20"/>
        </w:rPr>
        <w:t>followed by Ongoing Formation</w:t>
      </w:r>
      <w:r w:rsidR="00E85522">
        <w:rPr>
          <w:rFonts w:ascii="Times New Roman" w:eastAsia="Times New Roman" w:hAnsi="Times New Roman" w:cs="Times New Roman"/>
          <w:b/>
          <w:bCs/>
          <w:color w:val="333333"/>
          <w:sz w:val="24"/>
          <w:szCs w:val="20"/>
        </w:rPr>
        <w:t xml:space="preserve"> </w:t>
      </w:r>
      <w:r>
        <w:rPr>
          <w:rFonts w:ascii="Times New Roman" w:eastAsia="Times New Roman" w:hAnsi="Times New Roman" w:cs="Times New Roman"/>
          <w:b/>
          <w:bCs/>
          <w:color w:val="333333"/>
          <w:sz w:val="24"/>
          <w:szCs w:val="20"/>
        </w:rPr>
        <w:t xml:space="preserve">and Meeting </w:t>
      </w:r>
    </w:p>
    <w:p w14:paraId="6CBF3E40" w14:textId="77777777" w:rsidR="009362CD" w:rsidRDefault="009362CD" w:rsidP="009362CD">
      <w:pPr>
        <w:ind w:left="1440" w:hanging="1440"/>
        <w:rPr>
          <w:rFonts w:ascii="Times New Roman" w:eastAsia="Times New Roman" w:hAnsi="Times New Roman" w:cs="Times New Roman"/>
          <w:b/>
          <w:bCs/>
          <w:color w:val="333333"/>
          <w:sz w:val="24"/>
          <w:szCs w:val="20"/>
        </w:rPr>
      </w:pPr>
    </w:p>
    <w:p w14:paraId="7FC415F5" w14:textId="65654610" w:rsidR="009362CD" w:rsidRDefault="009362CD" w:rsidP="009362CD">
      <w:pPr>
        <w:ind w:left="1440" w:hanging="1440"/>
        <w:rPr>
          <w:rFonts w:ascii="Book Antiqua" w:eastAsia="Times New Roman" w:hAnsi="Book Antiqua" w:cs="Times New Roman"/>
          <w:b/>
          <w:sz w:val="24"/>
          <w:szCs w:val="32"/>
        </w:rPr>
      </w:pPr>
      <w:r>
        <w:rPr>
          <w:rFonts w:ascii="Book Antiqua" w:eastAsia="Times New Roman" w:hAnsi="Book Antiqua" w:cs="Times New Roman"/>
          <w:b/>
          <w:sz w:val="24"/>
          <w:szCs w:val="32"/>
        </w:rPr>
        <w:t>4:00PM</w:t>
      </w:r>
      <w:r>
        <w:rPr>
          <w:rFonts w:ascii="Book Antiqua" w:eastAsia="Times New Roman" w:hAnsi="Book Antiqua" w:cs="Times New Roman"/>
          <w:b/>
          <w:sz w:val="24"/>
          <w:szCs w:val="32"/>
        </w:rPr>
        <w:tab/>
      </w:r>
      <w:r w:rsidR="00EA5C86">
        <w:rPr>
          <w:rFonts w:ascii="Book Antiqua" w:eastAsia="Times New Roman" w:hAnsi="Book Antiqua" w:cs="Times New Roman"/>
          <w:b/>
          <w:sz w:val="24"/>
          <w:szCs w:val="32"/>
        </w:rPr>
        <w:t xml:space="preserve">Fraternity Meeting and </w:t>
      </w:r>
      <w:r>
        <w:rPr>
          <w:rFonts w:ascii="Book Antiqua" w:eastAsia="Times New Roman" w:hAnsi="Book Antiqua" w:cs="Times New Roman"/>
          <w:b/>
          <w:sz w:val="24"/>
          <w:szCs w:val="32"/>
        </w:rPr>
        <w:t>Adjourn</w:t>
      </w:r>
    </w:p>
    <w:p w14:paraId="67D9E6A7" w14:textId="77777777" w:rsidR="002B771C" w:rsidRDefault="002B771C" w:rsidP="009362CD">
      <w:pPr>
        <w:ind w:left="1440" w:hanging="1440"/>
        <w:rPr>
          <w:rFonts w:ascii="Book Antiqua" w:eastAsia="Times New Roman" w:hAnsi="Book Antiqua" w:cs="Times New Roman"/>
          <w:b/>
          <w:sz w:val="24"/>
          <w:szCs w:val="32"/>
        </w:rPr>
      </w:pPr>
    </w:p>
    <w:p w14:paraId="2DD4A6F9" w14:textId="007B0E27" w:rsidR="00C52D3C" w:rsidRDefault="00573008" w:rsidP="00912418">
      <w:pPr>
        <w:ind w:left="1440" w:right="-360" w:hanging="1440"/>
        <w:jc w:val="center"/>
        <w:rPr>
          <w:rFonts w:ascii="Times New Roman" w:eastAsia="Times New Roman" w:hAnsi="Times New Roman" w:cs="Times New Roman"/>
          <w:b/>
          <w:bCs/>
          <w:color w:val="333333"/>
          <w:sz w:val="24"/>
          <w:szCs w:val="20"/>
        </w:rPr>
      </w:pPr>
      <w:r>
        <w:rPr>
          <w:rFonts w:ascii="Times New Roman" w:eastAsia="Times New Roman" w:hAnsi="Times New Roman" w:cs="Times New Roman"/>
          <w:b/>
          <w:bCs/>
          <w:color w:val="333333"/>
          <w:sz w:val="24"/>
          <w:szCs w:val="20"/>
        </w:rPr>
        <w:t>Save the Dates:</w:t>
      </w:r>
    </w:p>
    <w:p w14:paraId="0BCD6064" w14:textId="0F1F2AA1" w:rsidR="00051F17" w:rsidRDefault="00051F17" w:rsidP="00904F1D">
      <w:pPr>
        <w:pStyle w:val="ListParagraph"/>
        <w:numPr>
          <w:ilvl w:val="0"/>
          <w:numId w:val="1"/>
        </w:numPr>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August 16, 2026, Fraternity Meeting, 3</w:t>
      </w:r>
      <w:r w:rsidRPr="00051F17">
        <w:rPr>
          <w:rFonts w:ascii="Times New Roman" w:eastAsia="Times New Roman" w:hAnsi="Times New Roman" w:cs="Times New Roman"/>
          <w:sz w:val="24"/>
          <w:szCs w:val="24"/>
          <w:vertAlign w:val="superscript"/>
        </w:rPr>
        <w:t>rd</w:t>
      </w:r>
      <w:r>
        <w:rPr>
          <w:rFonts w:ascii="Times New Roman" w:eastAsia="Times New Roman" w:hAnsi="Times New Roman" w:cs="Times New Roman"/>
          <w:sz w:val="24"/>
          <w:szCs w:val="24"/>
        </w:rPr>
        <w:t xml:space="preserve"> Sun, St. Francis Center @ San Jose Mission</w:t>
      </w:r>
    </w:p>
    <w:p w14:paraId="7DB68FE8" w14:textId="421E3A77" w:rsidR="00A87C5D" w:rsidRDefault="00A87C5D" w:rsidP="00904F1D">
      <w:pPr>
        <w:pStyle w:val="ListParagraph"/>
        <w:numPr>
          <w:ilvl w:val="0"/>
          <w:numId w:val="1"/>
        </w:numPr>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September 20, 2026, Fraternity Meeting, 3</w:t>
      </w:r>
      <w:r w:rsidRPr="00A87C5D">
        <w:rPr>
          <w:rFonts w:ascii="Times New Roman" w:eastAsia="Times New Roman" w:hAnsi="Times New Roman" w:cs="Times New Roman"/>
          <w:sz w:val="24"/>
          <w:szCs w:val="24"/>
          <w:vertAlign w:val="superscript"/>
        </w:rPr>
        <w:t>rd</w:t>
      </w:r>
      <w:r>
        <w:rPr>
          <w:rFonts w:ascii="Times New Roman" w:eastAsia="Times New Roman" w:hAnsi="Times New Roman" w:cs="Times New Roman"/>
          <w:sz w:val="24"/>
          <w:szCs w:val="24"/>
        </w:rPr>
        <w:t xml:space="preserve"> Sun.  </w:t>
      </w:r>
      <w:r w:rsidR="00FA7BFA">
        <w:rPr>
          <w:rFonts w:ascii="Times New Roman" w:eastAsia="Times New Roman" w:hAnsi="Times New Roman" w:cs="Times New Roman"/>
          <w:sz w:val="24"/>
          <w:szCs w:val="24"/>
        </w:rPr>
        <w:t xml:space="preserve">Mission San Juan </w:t>
      </w:r>
    </w:p>
    <w:p w14:paraId="5382B48E" w14:textId="6763442C" w:rsidR="00EA5C86" w:rsidRDefault="00EA5C86" w:rsidP="00904F1D">
      <w:pPr>
        <w:pStyle w:val="ListParagraph"/>
        <w:numPr>
          <w:ilvl w:val="0"/>
          <w:numId w:val="1"/>
        </w:numPr>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Fiesta Franciscana, Saturday 3 October 2026, St. Francis Center at San Jose Mission</w:t>
      </w:r>
    </w:p>
    <w:p w14:paraId="042639C5" w14:textId="7EDC01F9" w:rsidR="00FA7BFA" w:rsidRDefault="00FA7BFA" w:rsidP="00904F1D">
      <w:pPr>
        <w:pStyle w:val="ListParagraph"/>
        <w:numPr>
          <w:ilvl w:val="0"/>
          <w:numId w:val="1"/>
        </w:numPr>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October 18, 2026, Fraternity Meeting, 3</w:t>
      </w:r>
      <w:r w:rsidRPr="00FA7BFA">
        <w:rPr>
          <w:rFonts w:ascii="Times New Roman" w:eastAsia="Times New Roman" w:hAnsi="Times New Roman" w:cs="Times New Roman"/>
          <w:sz w:val="24"/>
          <w:szCs w:val="24"/>
          <w:vertAlign w:val="superscript"/>
        </w:rPr>
        <w:t>rd</w:t>
      </w:r>
      <w:r>
        <w:rPr>
          <w:rFonts w:ascii="Times New Roman" w:eastAsia="Times New Roman" w:hAnsi="Times New Roman" w:cs="Times New Roman"/>
          <w:sz w:val="24"/>
          <w:szCs w:val="24"/>
        </w:rPr>
        <w:t xml:space="preserve"> Sun, St. Francis Center @ San Jose Mission</w:t>
      </w:r>
    </w:p>
    <w:p w14:paraId="1DF8D829" w14:textId="77777777" w:rsidR="006C073D" w:rsidRPr="006C073D" w:rsidRDefault="006C073D" w:rsidP="00B03C28">
      <w:pPr>
        <w:autoSpaceDE w:val="0"/>
        <w:autoSpaceDN w:val="0"/>
        <w:rPr>
          <w:rFonts w:ascii="Times New Roman" w:eastAsia="Times New Roman" w:hAnsi="Times New Roman" w:cs="Times New Roman"/>
          <w:sz w:val="24"/>
          <w:szCs w:val="24"/>
        </w:rPr>
      </w:pPr>
    </w:p>
    <w:p w14:paraId="0F02977D" w14:textId="4721F679" w:rsidR="003E399C" w:rsidRDefault="00B03C28" w:rsidP="00B03C28">
      <w:pPr>
        <w:rPr>
          <w:rFonts w:ascii="Times New Roman" w:eastAsia="Times New Roman" w:hAnsi="Times New Roman" w:cs="Times New Roman"/>
          <w:sz w:val="24"/>
          <w:szCs w:val="20"/>
        </w:rPr>
      </w:pPr>
      <w:r w:rsidRPr="00B03C28">
        <w:rPr>
          <w:rFonts w:ascii="Times New Roman" w:eastAsia="Times New Roman" w:hAnsi="Times New Roman" w:cs="Times New Roman"/>
          <w:b/>
          <w:bCs/>
          <w:sz w:val="24"/>
          <w:szCs w:val="20"/>
          <w:u w:val="single"/>
        </w:rPr>
        <w:t>PRAYER LIST</w:t>
      </w:r>
      <w:r w:rsidRPr="00B03C28">
        <w:rPr>
          <w:rFonts w:ascii="Times New Roman" w:eastAsia="Times New Roman" w:hAnsi="Times New Roman" w:cs="Times New Roman"/>
          <w:b/>
          <w:bCs/>
          <w:sz w:val="24"/>
          <w:szCs w:val="20"/>
        </w:rPr>
        <w:t>:</w:t>
      </w:r>
      <w:r w:rsidRPr="00B03C28">
        <w:rPr>
          <w:rFonts w:ascii="Times New Roman" w:eastAsia="Times New Roman" w:hAnsi="Times New Roman" w:cs="Times New Roman"/>
          <w:b/>
          <w:bCs/>
          <w:i/>
          <w:iCs/>
          <w:sz w:val="24"/>
          <w:szCs w:val="20"/>
        </w:rPr>
        <w:t xml:space="preserve">  </w:t>
      </w:r>
      <w:r w:rsidRPr="00B03C28">
        <w:rPr>
          <w:rFonts w:ascii="Times New Roman" w:eastAsia="Times New Roman" w:hAnsi="Times New Roman" w:cs="Times New Roman"/>
          <w:sz w:val="24"/>
          <w:szCs w:val="20"/>
        </w:rPr>
        <w:t xml:space="preserve">Continued prayers for health and spiritual blessings for </w:t>
      </w:r>
      <w:r w:rsidR="00F13C8C" w:rsidRPr="00B03C28">
        <w:rPr>
          <w:rFonts w:ascii="Times New Roman" w:eastAsia="Times New Roman" w:hAnsi="Times New Roman" w:cs="Times New Roman"/>
          <w:sz w:val="24"/>
          <w:szCs w:val="20"/>
        </w:rPr>
        <w:t>all</w:t>
      </w:r>
      <w:r w:rsidRPr="00B03C28">
        <w:rPr>
          <w:rFonts w:ascii="Times New Roman" w:eastAsia="Times New Roman" w:hAnsi="Times New Roman" w:cs="Times New Roman"/>
          <w:sz w:val="24"/>
          <w:szCs w:val="20"/>
        </w:rPr>
        <w:t xml:space="preserve"> our members and their family members, and most especially:</w:t>
      </w:r>
    </w:p>
    <w:p w14:paraId="3BA4B044" w14:textId="77777777" w:rsidR="00083DF4" w:rsidRDefault="00083DF4" w:rsidP="00B03C28">
      <w:pPr>
        <w:rPr>
          <w:rFonts w:ascii="Times New Roman" w:eastAsia="Times New Roman" w:hAnsi="Times New Roman" w:cs="Times New Roman"/>
          <w:b/>
          <w:bCs/>
          <w:sz w:val="24"/>
          <w:szCs w:val="20"/>
        </w:rPr>
      </w:pPr>
    </w:p>
    <w:p w14:paraId="2C751862" w14:textId="40BE29BF" w:rsidR="00B03C28" w:rsidRDefault="009D39AE" w:rsidP="00DB3672">
      <w:pPr>
        <w:ind w:left="720"/>
        <w:rPr>
          <w:rFonts w:ascii="Times New Roman" w:eastAsia="Times New Roman" w:hAnsi="Times New Roman" w:cs="Times New Roman"/>
          <w:b/>
          <w:bCs/>
          <w:sz w:val="24"/>
          <w:szCs w:val="20"/>
        </w:rPr>
      </w:pPr>
      <w:r w:rsidRPr="00B03C28">
        <w:rPr>
          <w:rFonts w:ascii="Times New Roman" w:eastAsia="Times New Roman" w:hAnsi="Times New Roman" w:cs="Times New Roman"/>
          <w:b/>
          <w:bCs/>
          <w:sz w:val="24"/>
          <w:szCs w:val="20"/>
        </w:rPr>
        <w:t xml:space="preserve">Raquel Gomez, ofs, </w:t>
      </w:r>
      <w:r w:rsidR="00904F1D">
        <w:rPr>
          <w:rFonts w:ascii="Times New Roman" w:eastAsia="Times New Roman" w:hAnsi="Times New Roman" w:cs="Times New Roman"/>
          <w:b/>
          <w:bCs/>
          <w:sz w:val="24"/>
          <w:szCs w:val="20"/>
        </w:rPr>
        <w:t xml:space="preserve">Frances Rosales, ofs, </w:t>
      </w:r>
      <w:r w:rsidR="001C7106">
        <w:rPr>
          <w:rFonts w:ascii="Times New Roman" w:eastAsia="Times New Roman" w:hAnsi="Times New Roman" w:cs="Times New Roman"/>
          <w:b/>
          <w:bCs/>
          <w:sz w:val="24"/>
          <w:szCs w:val="20"/>
        </w:rPr>
        <w:t xml:space="preserve">Alice McRae, ofs, </w:t>
      </w:r>
      <w:r w:rsidR="00B03C28" w:rsidRPr="00B03C28">
        <w:rPr>
          <w:rFonts w:ascii="Times New Roman" w:eastAsia="Times New Roman" w:hAnsi="Times New Roman" w:cs="Times New Roman"/>
          <w:b/>
          <w:bCs/>
          <w:sz w:val="24"/>
          <w:szCs w:val="20"/>
        </w:rPr>
        <w:t>Lois Guckian, ofs, Mary Zanyi, ofs, Petra</w:t>
      </w:r>
      <w:r w:rsidR="00527D55">
        <w:rPr>
          <w:rFonts w:ascii="Times New Roman" w:eastAsia="Times New Roman" w:hAnsi="Times New Roman" w:cs="Times New Roman"/>
          <w:b/>
          <w:bCs/>
          <w:sz w:val="24"/>
          <w:szCs w:val="20"/>
        </w:rPr>
        <w:t xml:space="preserve"> </w:t>
      </w:r>
      <w:r w:rsidR="00B03C28" w:rsidRPr="00B03C28">
        <w:rPr>
          <w:rFonts w:ascii="Times New Roman" w:eastAsia="Times New Roman" w:hAnsi="Times New Roman" w:cs="Times New Roman"/>
          <w:b/>
          <w:bCs/>
          <w:sz w:val="24"/>
          <w:szCs w:val="20"/>
        </w:rPr>
        <w:t>Macias, ofs, Ana Gaus, ofs, Maria de Jesus Rios, ofs, Lydia Ramon, ofs,</w:t>
      </w:r>
      <w:r w:rsidR="00821F75">
        <w:rPr>
          <w:rFonts w:ascii="Times New Roman" w:eastAsia="Times New Roman" w:hAnsi="Times New Roman" w:cs="Times New Roman"/>
          <w:b/>
          <w:bCs/>
          <w:sz w:val="24"/>
          <w:szCs w:val="20"/>
        </w:rPr>
        <w:t xml:space="preserve"> </w:t>
      </w:r>
      <w:r w:rsidR="00720689">
        <w:rPr>
          <w:rFonts w:ascii="Times New Roman" w:eastAsia="Times New Roman" w:hAnsi="Times New Roman" w:cs="Times New Roman"/>
          <w:b/>
          <w:bCs/>
          <w:sz w:val="24"/>
          <w:szCs w:val="20"/>
        </w:rPr>
        <w:t>Sharonann Brunet</w:t>
      </w:r>
      <w:r w:rsidR="009861AB">
        <w:rPr>
          <w:rFonts w:ascii="Times New Roman" w:eastAsia="Times New Roman" w:hAnsi="Times New Roman" w:cs="Times New Roman"/>
          <w:b/>
          <w:bCs/>
          <w:sz w:val="24"/>
          <w:szCs w:val="20"/>
        </w:rPr>
        <w:t xml:space="preserve">, ofs, </w:t>
      </w:r>
      <w:r w:rsidR="00DA6F73">
        <w:rPr>
          <w:rFonts w:ascii="Times New Roman" w:eastAsia="Times New Roman" w:hAnsi="Times New Roman" w:cs="Times New Roman"/>
          <w:b/>
          <w:bCs/>
          <w:sz w:val="24"/>
          <w:szCs w:val="20"/>
        </w:rPr>
        <w:t xml:space="preserve">and </w:t>
      </w:r>
      <w:r w:rsidR="007D100E">
        <w:rPr>
          <w:rFonts w:ascii="Times New Roman" w:eastAsia="Times New Roman" w:hAnsi="Times New Roman" w:cs="Times New Roman"/>
          <w:b/>
          <w:bCs/>
          <w:sz w:val="24"/>
          <w:szCs w:val="20"/>
        </w:rPr>
        <w:t>Mary Solom</w:t>
      </w:r>
      <w:r w:rsidR="00550137">
        <w:rPr>
          <w:rFonts w:ascii="Times New Roman" w:eastAsia="Times New Roman" w:hAnsi="Times New Roman" w:cs="Times New Roman"/>
          <w:b/>
          <w:bCs/>
          <w:sz w:val="24"/>
          <w:szCs w:val="20"/>
        </w:rPr>
        <w:t>o</w:t>
      </w:r>
      <w:r w:rsidR="007D100E">
        <w:rPr>
          <w:rFonts w:ascii="Times New Roman" w:eastAsia="Times New Roman" w:hAnsi="Times New Roman" w:cs="Times New Roman"/>
          <w:b/>
          <w:bCs/>
          <w:sz w:val="24"/>
          <w:szCs w:val="20"/>
        </w:rPr>
        <w:t>n</w:t>
      </w:r>
      <w:r w:rsidR="00821F75">
        <w:rPr>
          <w:rFonts w:ascii="Times New Roman" w:eastAsia="Times New Roman" w:hAnsi="Times New Roman" w:cs="Times New Roman"/>
          <w:b/>
          <w:bCs/>
          <w:sz w:val="24"/>
          <w:szCs w:val="20"/>
        </w:rPr>
        <w:t>, ofs</w:t>
      </w:r>
      <w:r w:rsidR="001D4A5D">
        <w:rPr>
          <w:rFonts w:ascii="Times New Roman" w:eastAsia="Times New Roman" w:hAnsi="Times New Roman" w:cs="Times New Roman"/>
          <w:b/>
          <w:bCs/>
          <w:sz w:val="24"/>
          <w:szCs w:val="20"/>
        </w:rPr>
        <w:t>.</w:t>
      </w:r>
      <w:r w:rsidR="00E03780">
        <w:rPr>
          <w:rFonts w:ascii="Times New Roman" w:eastAsia="Times New Roman" w:hAnsi="Times New Roman" w:cs="Times New Roman"/>
          <w:b/>
          <w:bCs/>
          <w:sz w:val="24"/>
          <w:szCs w:val="20"/>
        </w:rPr>
        <w:t xml:space="preserve">  </w:t>
      </w:r>
      <w:r>
        <w:rPr>
          <w:rFonts w:ascii="Times New Roman" w:eastAsia="Times New Roman" w:hAnsi="Times New Roman" w:cs="Times New Roman"/>
          <w:b/>
          <w:bCs/>
          <w:sz w:val="24"/>
          <w:szCs w:val="20"/>
        </w:rPr>
        <w:t>Let us</w:t>
      </w:r>
      <w:r w:rsidR="00E03780">
        <w:rPr>
          <w:rFonts w:ascii="Times New Roman" w:eastAsia="Times New Roman" w:hAnsi="Times New Roman" w:cs="Times New Roman"/>
          <w:b/>
          <w:bCs/>
          <w:sz w:val="24"/>
          <w:szCs w:val="20"/>
        </w:rPr>
        <w:t xml:space="preserve"> </w:t>
      </w:r>
      <w:r>
        <w:rPr>
          <w:rFonts w:ascii="Times New Roman" w:eastAsia="Times New Roman" w:hAnsi="Times New Roman" w:cs="Times New Roman"/>
          <w:b/>
          <w:bCs/>
          <w:sz w:val="24"/>
          <w:szCs w:val="20"/>
        </w:rPr>
        <w:t xml:space="preserve">also </w:t>
      </w:r>
      <w:r w:rsidR="00E03780">
        <w:rPr>
          <w:rFonts w:ascii="Times New Roman" w:eastAsia="Times New Roman" w:hAnsi="Times New Roman" w:cs="Times New Roman"/>
          <w:b/>
          <w:bCs/>
          <w:sz w:val="24"/>
          <w:szCs w:val="20"/>
        </w:rPr>
        <w:t xml:space="preserve">remember all the homeless folks in San Antonio. </w:t>
      </w:r>
    </w:p>
    <w:p w14:paraId="28F96DE6" w14:textId="6C25DEBA" w:rsidR="00F5116D" w:rsidRDefault="00F5116D" w:rsidP="00B03C28">
      <w:pPr>
        <w:rPr>
          <w:rFonts w:ascii="Times New Roman" w:eastAsia="Times New Roman" w:hAnsi="Times New Roman" w:cs="Times New Roman"/>
          <w:b/>
          <w:bCs/>
          <w:sz w:val="24"/>
          <w:szCs w:val="20"/>
        </w:rPr>
      </w:pPr>
      <w:r>
        <w:rPr>
          <w:rFonts w:ascii="Times New Roman" w:eastAsia="Times New Roman" w:hAnsi="Times New Roman" w:cs="Times New Roman"/>
          <w:b/>
          <w:bCs/>
          <w:sz w:val="24"/>
          <w:szCs w:val="20"/>
        </w:rPr>
        <w:tab/>
        <w:t xml:space="preserve">Pray for the intention of the Holy Father for </w:t>
      </w:r>
      <w:r w:rsidR="00051F17">
        <w:rPr>
          <w:rFonts w:ascii="Times New Roman" w:eastAsia="Times New Roman" w:hAnsi="Times New Roman" w:cs="Times New Roman"/>
          <w:b/>
          <w:bCs/>
          <w:sz w:val="24"/>
          <w:szCs w:val="20"/>
        </w:rPr>
        <w:t>Ju</w:t>
      </w:r>
      <w:r w:rsidR="00EA5C86">
        <w:rPr>
          <w:rFonts w:ascii="Times New Roman" w:eastAsia="Times New Roman" w:hAnsi="Times New Roman" w:cs="Times New Roman"/>
          <w:b/>
          <w:bCs/>
          <w:sz w:val="24"/>
          <w:szCs w:val="20"/>
        </w:rPr>
        <w:t>ly</w:t>
      </w:r>
      <w:r>
        <w:rPr>
          <w:rFonts w:ascii="Times New Roman" w:eastAsia="Times New Roman" w:hAnsi="Times New Roman" w:cs="Times New Roman"/>
          <w:b/>
          <w:bCs/>
          <w:sz w:val="24"/>
          <w:szCs w:val="20"/>
        </w:rPr>
        <w:t xml:space="preserve">: </w:t>
      </w:r>
      <w:r w:rsidR="00051F17">
        <w:rPr>
          <w:rFonts w:ascii="Times New Roman" w:eastAsia="Times New Roman" w:hAnsi="Times New Roman" w:cs="Times New Roman"/>
          <w:b/>
          <w:bCs/>
          <w:sz w:val="24"/>
          <w:szCs w:val="20"/>
        </w:rPr>
        <w:t xml:space="preserve">For </w:t>
      </w:r>
      <w:r w:rsidR="00B71D09">
        <w:rPr>
          <w:rFonts w:ascii="Times New Roman" w:eastAsia="Times New Roman" w:hAnsi="Times New Roman" w:cs="Times New Roman"/>
          <w:b/>
          <w:bCs/>
          <w:sz w:val="24"/>
          <w:szCs w:val="20"/>
        </w:rPr>
        <w:t xml:space="preserve">Evangelization in the city. </w:t>
      </w:r>
      <w:r>
        <w:rPr>
          <w:rFonts w:ascii="Times New Roman" w:eastAsia="Times New Roman" w:hAnsi="Times New Roman" w:cs="Times New Roman"/>
          <w:b/>
          <w:bCs/>
          <w:sz w:val="24"/>
          <w:szCs w:val="20"/>
        </w:rPr>
        <w:t xml:space="preserve"> </w:t>
      </w:r>
    </w:p>
    <w:p w14:paraId="0727243C" w14:textId="77777777" w:rsidR="00785E27" w:rsidRDefault="00785E27" w:rsidP="00B03C28">
      <w:pPr>
        <w:rPr>
          <w:rFonts w:ascii="Times New Roman" w:eastAsia="Times New Roman" w:hAnsi="Times New Roman" w:cs="Times New Roman"/>
          <w:b/>
          <w:bCs/>
          <w:sz w:val="24"/>
          <w:szCs w:val="20"/>
        </w:rPr>
      </w:pPr>
    </w:p>
    <w:p w14:paraId="1ECC26F7" w14:textId="0685FF4F" w:rsidR="00785E27" w:rsidRPr="00E2182C" w:rsidRDefault="00785E27" w:rsidP="00785E27">
      <w:pPr>
        <w:pStyle w:val="NormalWeb"/>
        <w:spacing w:before="0" w:beforeAutospacing="0" w:after="0" w:afterAutospacing="0"/>
        <w:rPr>
          <w:b/>
          <w:bCs/>
          <w:color w:val="333333"/>
        </w:rPr>
      </w:pPr>
      <w:r w:rsidRPr="00234119">
        <w:rPr>
          <w:rStyle w:val="Strong"/>
          <w:color w:val="333333"/>
          <w:u w:val="single"/>
        </w:rPr>
        <w:t>The Portiuncula Indulgence – August 2</w:t>
      </w:r>
      <w:r>
        <w:rPr>
          <w:rStyle w:val="Strong"/>
          <w:color w:val="333333"/>
          <w:u w:val="single"/>
        </w:rPr>
        <w:t xml:space="preserve"> </w:t>
      </w:r>
      <w:r w:rsidRPr="00E2182C">
        <w:rPr>
          <w:rStyle w:val="Strong"/>
          <w:color w:val="333333"/>
        </w:rPr>
        <w:t xml:space="preserve">– </w:t>
      </w:r>
      <w:r w:rsidRPr="00E2182C">
        <w:rPr>
          <w:rStyle w:val="Strong"/>
          <w:b w:val="0"/>
          <w:bCs w:val="0"/>
          <w:color w:val="333333"/>
        </w:rPr>
        <w:t>This is a Grace not to be missed—not only for yourself but for the many suffering souls in Purgatory.  </w:t>
      </w:r>
      <w:r w:rsidR="0079795A">
        <w:rPr>
          <w:rStyle w:val="Strong"/>
          <w:b w:val="0"/>
          <w:bCs w:val="0"/>
          <w:color w:val="333333"/>
        </w:rPr>
        <w:t xml:space="preserve"> </w:t>
      </w:r>
      <w:r w:rsidRPr="00E2182C">
        <w:rPr>
          <w:rStyle w:val="Strong"/>
          <w:b w:val="0"/>
          <w:bCs w:val="0"/>
          <w:color w:val="333333"/>
        </w:rPr>
        <w:t xml:space="preserve">Please make plans on </w:t>
      </w:r>
      <w:r>
        <w:rPr>
          <w:rStyle w:val="Strong"/>
          <w:b w:val="0"/>
          <w:bCs w:val="0"/>
          <w:color w:val="333333"/>
        </w:rPr>
        <w:t>Sunday</w:t>
      </w:r>
      <w:r w:rsidRPr="00E2182C">
        <w:rPr>
          <w:rStyle w:val="Strong"/>
          <w:b w:val="0"/>
          <w:bCs w:val="0"/>
          <w:color w:val="333333"/>
        </w:rPr>
        <w:t>, August 2, to attend Holy Mass and receive Communion.</w:t>
      </w:r>
      <w:r w:rsidR="00B71D09">
        <w:rPr>
          <w:rStyle w:val="Strong"/>
          <w:b w:val="0"/>
          <w:bCs w:val="0"/>
          <w:color w:val="333333"/>
        </w:rPr>
        <w:t xml:space="preserve"> </w:t>
      </w:r>
      <w:r w:rsidRPr="00E2182C">
        <w:rPr>
          <w:rStyle w:val="Strong"/>
          <w:b w:val="0"/>
          <w:bCs w:val="0"/>
          <w:color w:val="333333"/>
        </w:rPr>
        <w:t xml:space="preserve">The conditions to obtain </w:t>
      </w:r>
      <w:r w:rsidRPr="00E2182C">
        <w:rPr>
          <w:rStyle w:val="Strong"/>
          <w:b w:val="0"/>
          <w:bCs w:val="0"/>
          <w:color w:val="333333"/>
          <w:u w:val="single"/>
        </w:rPr>
        <w:t>the Plenary Indulgence</w:t>
      </w:r>
      <w:r w:rsidRPr="00E2182C">
        <w:rPr>
          <w:rStyle w:val="Strong"/>
          <w:b w:val="0"/>
          <w:bCs w:val="0"/>
          <w:color w:val="333333"/>
        </w:rPr>
        <w:t xml:space="preserve"> of the Forgiveness of Assisi is (for oneself or for a departed soul) is as follows: </w:t>
      </w:r>
    </w:p>
    <w:p w14:paraId="18FFA37B" w14:textId="77777777" w:rsidR="00785E27" w:rsidRPr="00E2182C" w:rsidRDefault="00785E27" w:rsidP="00785E27">
      <w:pPr>
        <w:pStyle w:val="NormalWeb"/>
        <w:spacing w:before="0" w:beforeAutospacing="0" w:after="0" w:afterAutospacing="0"/>
        <w:rPr>
          <w:b/>
          <w:bCs/>
          <w:color w:val="333333"/>
          <w:sz w:val="22"/>
          <w:szCs w:val="22"/>
        </w:rPr>
      </w:pPr>
      <w:r w:rsidRPr="00E2182C">
        <w:rPr>
          <w:rStyle w:val="Strong"/>
          <w:b w:val="0"/>
          <w:bCs w:val="0"/>
          <w:color w:val="333333"/>
          <w:sz w:val="22"/>
          <w:szCs w:val="22"/>
        </w:rPr>
        <w:t>     Sacramental Confession to be in God’s grace (during eight days before or after</w:t>
      </w:r>
      <w:r>
        <w:rPr>
          <w:rStyle w:val="Strong"/>
          <w:b w:val="0"/>
          <w:bCs w:val="0"/>
          <w:color w:val="333333"/>
          <w:sz w:val="22"/>
          <w:szCs w:val="22"/>
        </w:rPr>
        <w:t xml:space="preserve"> the 2</w:t>
      </w:r>
      <w:r w:rsidRPr="00C4003E">
        <w:rPr>
          <w:rStyle w:val="Strong"/>
          <w:b w:val="0"/>
          <w:bCs w:val="0"/>
          <w:color w:val="333333"/>
          <w:sz w:val="22"/>
          <w:szCs w:val="22"/>
          <w:vertAlign w:val="superscript"/>
        </w:rPr>
        <w:t>nd</w:t>
      </w:r>
      <w:r>
        <w:rPr>
          <w:rStyle w:val="Strong"/>
          <w:b w:val="0"/>
          <w:bCs w:val="0"/>
          <w:color w:val="333333"/>
          <w:sz w:val="22"/>
          <w:szCs w:val="22"/>
        </w:rPr>
        <w:t xml:space="preserve"> of August</w:t>
      </w:r>
      <w:r w:rsidRPr="00E2182C">
        <w:rPr>
          <w:rStyle w:val="Strong"/>
          <w:b w:val="0"/>
          <w:bCs w:val="0"/>
          <w:color w:val="333333"/>
          <w:sz w:val="22"/>
          <w:szCs w:val="22"/>
        </w:rPr>
        <w:t>)  </w:t>
      </w:r>
    </w:p>
    <w:p w14:paraId="222F5FAE" w14:textId="77777777" w:rsidR="00785E27" w:rsidRPr="00E2182C" w:rsidRDefault="00785E27" w:rsidP="00785E27">
      <w:pPr>
        <w:pStyle w:val="NormalWeb"/>
        <w:spacing w:before="0" w:beforeAutospacing="0" w:after="0" w:afterAutospacing="0"/>
        <w:rPr>
          <w:b/>
          <w:bCs/>
          <w:color w:val="333333"/>
          <w:sz w:val="22"/>
          <w:szCs w:val="22"/>
        </w:rPr>
      </w:pPr>
      <w:r w:rsidRPr="00E2182C">
        <w:rPr>
          <w:rStyle w:val="Strong"/>
          <w:b w:val="0"/>
          <w:bCs w:val="0"/>
          <w:color w:val="333333"/>
          <w:sz w:val="22"/>
          <w:szCs w:val="22"/>
        </w:rPr>
        <w:t>     Participation in the Holy Mass and Eucharist </w:t>
      </w:r>
    </w:p>
    <w:p w14:paraId="0E766052" w14:textId="77777777" w:rsidR="00785E27" w:rsidRDefault="00785E27" w:rsidP="00785E27">
      <w:pPr>
        <w:pStyle w:val="NormalWeb"/>
        <w:spacing w:before="0" w:beforeAutospacing="0" w:after="0" w:afterAutospacing="0"/>
        <w:rPr>
          <w:rStyle w:val="Strong"/>
          <w:b w:val="0"/>
          <w:bCs w:val="0"/>
          <w:color w:val="333333"/>
          <w:sz w:val="22"/>
          <w:szCs w:val="22"/>
        </w:rPr>
      </w:pPr>
      <w:r w:rsidRPr="00E2182C">
        <w:rPr>
          <w:rStyle w:val="Strong"/>
          <w:b w:val="0"/>
          <w:bCs w:val="0"/>
          <w:color w:val="333333"/>
          <w:sz w:val="22"/>
          <w:szCs w:val="22"/>
        </w:rPr>
        <w:t>     Recitation of The Apostles Creed, Our Father, Hail Mary, and Glory Be for the Pope’s Intentions    </w:t>
      </w:r>
    </w:p>
    <w:p w14:paraId="260EB705" w14:textId="77777777" w:rsidR="00231EE1" w:rsidRDefault="00231EE1" w:rsidP="00785E27">
      <w:pPr>
        <w:pStyle w:val="NormalWeb"/>
        <w:spacing w:before="0" w:beforeAutospacing="0" w:after="0" w:afterAutospacing="0"/>
        <w:rPr>
          <w:rStyle w:val="Strong"/>
          <w:b w:val="0"/>
          <w:bCs w:val="0"/>
          <w:color w:val="333333"/>
          <w:sz w:val="22"/>
          <w:szCs w:val="22"/>
        </w:rPr>
      </w:pPr>
    </w:p>
    <w:p w14:paraId="364DDE11" w14:textId="7EDE4995" w:rsidR="00231EE1" w:rsidRPr="00E2182C" w:rsidRDefault="00231EE1" w:rsidP="00785E27">
      <w:pPr>
        <w:pStyle w:val="NormalWeb"/>
        <w:spacing w:before="0" w:beforeAutospacing="0" w:after="0" w:afterAutospacing="0"/>
        <w:rPr>
          <w:b/>
          <w:bCs/>
          <w:color w:val="333333"/>
          <w:sz w:val="22"/>
          <w:szCs w:val="22"/>
        </w:rPr>
      </w:pPr>
      <w:r>
        <w:rPr>
          <w:rStyle w:val="Strong"/>
          <w:b w:val="0"/>
          <w:bCs w:val="0"/>
          <w:color w:val="333333"/>
          <w:sz w:val="22"/>
          <w:szCs w:val="22"/>
        </w:rPr>
        <w:t xml:space="preserve">Our San Jose Fraternity has begun planning for the celebration of our </w:t>
      </w:r>
      <w:r w:rsidRPr="00231EE1">
        <w:rPr>
          <w:rStyle w:val="Strong"/>
          <w:color w:val="333333"/>
          <w:sz w:val="22"/>
          <w:szCs w:val="22"/>
        </w:rPr>
        <w:t>100</w:t>
      </w:r>
      <w:r w:rsidRPr="00231EE1">
        <w:rPr>
          <w:rStyle w:val="Strong"/>
          <w:color w:val="333333"/>
          <w:sz w:val="22"/>
          <w:szCs w:val="22"/>
          <w:vertAlign w:val="superscript"/>
        </w:rPr>
        <w:t>th</w:t>
      </w:r>
      <w:r w:rsidRPr="00231EE1">
        <w:rPr>
          <w:rStyle w:val="Strong"/>
          <w:color w:val="333333"/>
          <w:sz w:val="22"/>
          <w:szCs w:val="22"/>
        </w:rPr>
        <w:t xml:space="preserve"> anniversary of Fraternity Establishment </w:t>
      </w:r>
      <w:r>
        <w:rPr>
          <w:rStyle w:val="Strong"/>
          <w:b w:val="0"/>
          <w:bCs w:val="0"/>
          <w:color w:val="333333"/>
          <w:sz w:val="22"/>
          <w:szCs w:val="22"/>
        </w:rPr>
        <w:t>that occurred in March 1932.  We will be planning events throughout calendar year 2032.</w:t>
      </w:r>
    </w:p>
    <w:p w14:paraId="07E4733F" w14:textId="77777777" w:rsidR="00785E27" w:rsidRDefault="00785E27" w:rsidP="00B03C28">
      <w:pPr>
        <w:rPr>
          <w:rFonts w:ascii="Times New Roman" w:eastAsia="Times New Roman" w:hAnsi="Times New Roman" w:cs="Times New Roman"/>
          <w:b/>
          <w:bCs/>
          <w:sz w:val="24"/>
          <w:szCs w:val="20"/>
        </w:rPr>
      </w:pPr>
    </w:p>
    <w:p w14:paraId="713CC7F7" w14:textId="5A11AD40" w:rsidR="00785E27" w:rsidRPr="00785E27" w:rsidRDefault="00785E27" w:rsidP="00785E27">
      <w:pPr>
        <w:rPr>
          <w:rFonts w:ascii="Times New Roman" w:hAnsi="Times New Roman" w:cs="Times New Roman"/>
          <w:color w:val="666666"/>
        </w:rPr>
      </w:pPr>
      <w:r>
        <w:rPr>
          <w:rFonts w:ascii="Times New Roman" w:eastAsia="Times New Roman" w:hAnsi="Times New Roman" w:cs="Times New Roman"/>
          <w:b/>
          <w:bCs/>
          <w:sz w:val="24"/>
          <w:szCs w:val="20"/>
        </w:rPr>
        <w:t xml:space="preserve">Please Pray for the canonization of Fr. Margil de Jesus.  </w:t>
      </w:r>
      <w:r w:rsidRPr="00785E27">
        <w:rPr>
          <w:rFonts w:ascii="Times New Roman" w:hAnsi="Times New Roman" w:cs="Times New Roman"/>
          <w:color w:val="666666"/>
        </w:rPr>
        <w:t xml:space="preserve">Margil’s canonization </w:t>
      </w:r>
      <w:r w:rsidR="00B71D09">
        <w:rPr>
          <w:rFonts w:ascii="Times New Roman" w:hAnsi="Times New Roman" w:cs="Times New Roman"/>
          <w:color w:val="666666"/>
        </w:rPr>
        <w:t xml:space="preserve">process </w:t>
      </w:r>
      <w:r w:rsidRPr="00785E27">
        <w:rPr>
          <w:rFonts w:ascii="Times New Roman" w:hAnsi="Times New Roman" w:cs="Times New Roman"/>
          <w:color w:val="666666"/>
        </w:rPr>
        <w:t>began shortly after his death, formally opening on July 19, 1769. The next step toward beatification requires verifying a miracle attributed to Margil’s intercession, with a second miracle needed for full canonization.</w:t>
      </w:r>
    </w:p>
    <w:p w14:paraId="45BB6401" w14:textId="71F35336" w:rsidR="00785E27" w:rsidRDefault="00785E27" w:rsidP="00785E27">
      <w:pPr>
        <w:pStyle w:val="NormalWeb"/>
        <w:shd w:val="clear" w:color="auto" w:fill="FFFFFF"/>
        <w:spacing w:before="0" w:beforeAutospacing="0" w:after="0" w:afterAutospacing="0"/>
        <w:textAlignment w:val="baseline"/>
        <w:rPr>
          <w:b/>
          <w:bCs/>
          <w:szCs w:val="20"/>
        </w:rPr>
      </w:pPr>
      <w:r w:rsidRPr="00785E27">
        <w:rPr>
          <w:color w:val="666666"/>
          <w:sz w:val="22"/>
          <w:szCs w:val="22"/>
        </w:rPr>
        <w:t>Recently, the Archdiocese of San Antonio honored Padre Margil by creating the Padre Margil Pilgrimage Center, home to El Camino de San Antonio Missions. Located behind Mission Concepción at 263 Felisa St., the center promotes pilgrimage to the San Antonio Missions and Cathedral, preserving Margil’s legacy through interactive exhibits and a short film.</w:t>
      </w:r>
      <w:r w:rsidR="00B71D09">
        <w:rPr>
          <w:color w:val="666666"/>
          <w:sz w:val="22"/>
          <w:szCs w:val="22"/>
        </w:rPr>
        <w:t xml:space="preserve">  </w:t>
      </w:r>
      <w:r w:rsidRPr="00785E27">
        <w:rPr>
          <w:color w:val="666666"/>
          <w:sz w:val="22"/>
          <w:szCs w:val="22"/>
        </w:rPr>
        <w:t xml:space="preserve">Venerable Margil’s influence endures in San Antonio through Mission San José. The faithful are encouraged to seek his intercession privately, praying for miracles to advance his canonization. </w:t>
      </w:r>
    </w:p>
    <w:p w14:paraId="0BAD21B3" w14:textId="77777777" w:rsidR="00785E27" w:rsidRDefault="00785E27" w:rsidP="00B03C28">
      <w:pPr>
        <w:rPr>
          <w:rFonts w:ascii="Times New Roman" w:eastAsia="Times New Roman" w:hAnsi="Times New Roman" w:cs="Times New Roman"/>
          <w:b/>
          <w:bCs/>
          <w:sz w:val="24"/>
          <w:szCs w:val="20"/>
        </w:rPr>
      </w:pPr>
    </w:p>
    <w:p w14:paraId="23352558" w14:textId="6EAAE8DA" w:rsidR="00EA5C86" w:rsidRPr="00B03C28" w:rsidRDefault="00EA5C86" w:rsidP="00B03C28">
      <w:pPr>
        <w:rPr>
          <w:rFonts w:ascii="Times New Roman" w:eastAsia="Times New Roman" w:hAnsi="Times New Roman" w:cs="Times New Roman"/>
          <w:b/>
          <w:bCs/>
          <w:sz w:val="24"/>
          <w:szCs w:val="20"/>
        </w:rPr>
        <w:sectPr w:rsidR="00EA5C86" w:rsidRPr="00B03C28" w:rsidSect="00BC46D2">
          <w:type w:val="continuous"/>
          <w:pgSz w:w="12240" w:h="15840" w:code="1"/>
          <w:pgMar w:top="1440" w:right="1440" w:bottom="1440" w:left="1440" w:header="720" w:footer="720" w:gutter="0"/>
          <w:cols w:space="720"/>
          <w:titlePg/>
          <w:docGrid w:linePitch="299"/>
        </w:sectPr>
      </w:pPr>
    </w:p>
    <w:p w14:paraId="4DCBBFB7" w14:textId="7D8DD7EE" w:rsidR="00FA7BFA" w:rsidRDefault="00FA7BFA" w:rsidP="00FA7BFA">
      <w:pPr>
        <w:pStyle w:val="BodyText2"/>
        <w:spacing w:after="0" w:line="240" w:lineRule="auto"/>
        <w:rPr>
          <w:rFonts w:ascii="Times New Roman" w:eastAsia="Times New Roman" w:hAnsi="Times New Roman" w:cs="Times New Roman"/>
          <w:bCs/>
          <w:iCs/>
          <w:sz w:val="24"/>
          <w:szCs w:val="24"/>
          <w:vertAlign w:val="superscript"/>
        </w:rPr>
      </w:pPr>
      <w:r>
        <w:rPr>
          <w:rFonts w:ascii="Times New Roman" w:eastAsia="Times New Roman" w:hAnsi="Times New Roman" w:cs="Times New Roman"/>
          <w:b/>
          <w:bCs/>
          <w:sz w:val="24"/>
          <w:szCs w:val="20"/>
        </w:rPr>
        <w:t>AUGUST</w:t>
      </w:r>
      <w:r w:rsidR="009362CD" w:rsidRPr="00B03C28">
        <w:rPr>
          <w:rFonts w:ascii="Times New Roman" w:eastAsia="Times New Roman" w:hAnsi="Times New Roman" w:cs="Times New Roman"/>
          <w:b/>
          <w:bCs/>
          <w:sz w:val="24"/>
          <w:szCs w:val="20"/>
        </w:rPr>
        <w:t xml:space="preserve"> BIRTHDAY:</w:t>
      </w:r>
      <w:r w:rsidR="009362CD" w:rsidRPr="00B03C28">
        <w:rPr>
          <w:rFonts w:ascii="Times New Roman" w:eastAsia="Times New Roman" w:hAnsi="Times New Roman" w:cs="Times New Roman"/>
          <w:sz w:val="24"/>
          <w:szCs w:val="20"/>
        </w:rPr>
        <w:t xml:space="preserve">  </w:t>
      </w:r>
      <w:r w:rsidR="009362CD" w:rsidRPr="00187AA4">
        <w:rPr>
          <w:rFonts w:ascii="Times New Roman" w:eastAsia="Times New Roman" w:hAnsi="Times New Roman" w:cs="Times New Roman"/>
          <w:b/>
          <w:bCs/>
          <w:i/>
          <w:iCs/>
          <w:sz w:val="24"/>
          <w:szCs w:val="20"/>
        </w:rPr>
        <w:t xml:space="preserve">Feliz </w:t>
      </w:r>
      <w:proofErr w:type="spellStart"/>
      <w:r w:rsidR="009362CD" w:rsidRPr="00187AA4">
        <w:rPr>
          <w:rFonts w:ascii="Times New Roman" w:eastAsia="Times New Roman" w:hAnsi="Times New Roman" w:cs="Times New Roman"/>
          <w:b/>
          <w:bCs/>
          <w:i/>
          <w:iCs/>
          <w:sz w:val="24"/>
          <w:szCs w:val="20"/>
        </w:rPr>
        <w:t>C</w:t>
      </w:r>
      <w:r w:rsidR="009362CD" w:rsidRPr="00F71B3C">
        <w:rPr>
          <w:rFonts w:ascii="Times New Roman" w:eastAsia="Times New Roman" w:hAnsi="Times New Roman" w:cs="Times New Roman"/>
          <w:b/>
          <w:bCs/>
          <w:color w:val="222222"/>
          <w:sz w:val="24"/>
          <w:szCs w:val="20"/>
        </w:rPr>
        <w:t>umpleaños</w:t>
      </w:r>
      <w:proofErr w:type="spellEnd"/>
      <w:r w:rsidR="009362CD" w:rsidRPr="00F71B3C">
        <w:rPr>
          <w:rFonts w:ascii="Times New Roman" w:eastAsia="Times New Roman" w:hAnsi="Times New Roman" w:cs="Times New Roman"/>
          <w:b/>
          <w:bCs/>
          <w:color w:val="222222"/>
          <w:sz w:val="24"/>
          <w:szCs w:val="20"/>
        </w:rPr>
        <w:t xml:space="preserve">!!  </w:t>
      </w:r>
      <w:r w:rsidR="009362CD" w:rsidRPr="00187AA4">
        <w:rPr>
          <w:rFonts w:ascii="Times New Roman" w:eastAsia="Times New Roman" w:hAnsi="Times New Roman" w:cs="Times New Roman"/>
          <w:sz w:val="24"/>
          <w:szCs w:val="20"/>
        </w:rPr>
        <w:t> </w:t>
      </w:r>
      <w:r w:rsidRPr="005C35E9">
        <w:rPr>
          <w:rFonts w:ascii="Times New Roman" w:eastAsia="Times New Roman" w:hAnsi="Times New Roman" w:cs="Times New Roman"/>
          <w:bCs/>
          <w:iCs/>
          <w:sz w:val="24"/>
          <w:szCs w:val="24"/>
        </w:rPr>
        <w:t>Judith Hooge, ofs</w:t>
      </w:r>
      <w:r w:rsidRPr="005C35E9">
        <w:rPr>
          <w:rFonts w:ascii="Times New Roman" w:eastAsia="Times New Roman" w:hAnsi="Times New Roman" w:cs="Times New Roman"/>
          <w:bCs/>
          <w:iCs/>
          <w:sz w:val="24"/>
          <w:szCs w:val="24"/>
        </w:rPr>
        <w:tab/>
        <w:t>August 3</w:t>
      </w:r>
      <w:r w:rsidRPr="005C35E9">
        <w:rPr>
          <w:rFonts w:ascii="Times New Roman" w:eastAsia="Times New Roman" w:hAnsi="Times New Roman" w:cs="Times New Roman"/>
          <w:bCs/>
          <w:iCs/>
          <w:sz w:val="24"/>
          <w:szCs w:val="24"/>
          <w:vertAlign w:val="superscript"/>
        </w:rPr>
        <w:t>rd</w:t>
      </w:r>
    </w:p>
    <w:p w14:paraId="2F231BBF" w14:textId="77777777" w:rsidR="009362CD" w:rsidRPr="00550137" w:rsidRDefault="009362CD" w:rsidP="009362CD">
      <w:pPr>
        <w:ind w:firstLine="720"/>
        <w:rPr>
          <w:rFonts w:ascii="Times New Roman" w:eastAsia="Times New Roman" w:hAnsi="Times New Roman" w:cs="Times New Roman"/>
          <w:sz w:val="24"/>
          <w:szCs w:val="24"/>
        </w:rPr>
      </w:pPr>
    </w:p>
    <w:p w14:paraId="70EC3D35" w14:textId="0BAE19F3" w:rsidR="009362CD" w:rsidRDefault="00FA7BFA" w:rsidP="009362CD">
      <w:pPr>
        <w:rPr>
          <w:rFonts w:ascii="Book Antiqua" w:eastAsia="Times New Roman" w:hAnsi="Book Antiqua" w:cs="Times New Roman"/>
          <w:sz w:val="24"/>
          <w:szCs w:val="24"/>
        </w:rPr>
      </w:pPr>
      <w:r>
        <w:rPr>
          <w:rFonts w:ascii="Times New Roman" w:eastAsia="Times New Roman" w:hAnsi="Times New Roman" w:cs="Times New Roman"/>
          <w:b/>
          <w:bCs/>
          <w:sz w:val="24"/>
          <w:szCs w:val="20"/>
        </w:rPr>
        <w:t>AUGUST</w:t>
      </w:r>
      <w:r w:rsidR="009362CD" w:rsidRPr="00B03C28">
        <w:rPr>
          <w:rFonts w:ascii="Times New Roman" w:eastAsia="Times New Roman" w:hAnsi="Times New Roman" w:cs="Times New Roman"/>
          <w:b/>
          <w:bCs/>
          <w:sz w:val="24"/>
          <w:szCs w:val="20"/>
        </w:rPr>
        <w:t xml:space="preserve"> PROFESSION:  </w:t>
      </w:r>
      <w:r w:rsidRPr="00E015A9">
        <w:rPr>
          <w:rFonts w:ascii="Times New Roman" w:eastAsia="Times New Roman" w:hAnsi="Times New Roman" w:cs="Times New Roman"/>
          <w:sz w:val="24"/>
          <w:szCs w:val="20"/>
        </w:rPr>
        <w:t>Suzanne Salinas-Valdillez, ofs, August 18, 2024</w:t>
      </w:r>
    </w:p>
    <w:p w14:paraId="2A0D30C9" w14:textId="649FDAAC" w:rsidR="00051F17" w:rsidRPr="001B4F10" w:rsidRDefault="00051F17" w:rsidP="00051F17">
      <w:pPr>
        <w:ind w:left="720" w:right="-360"/>
        <w:rPr>
          <w:rFonts w:ascii="Times New Roman" w:eastAsia="Times New Roman" w:hAnsi="Times New Roman" w:cs="Times New Roman"/>
          <w:b/>
          <w:sz w:val="24"/>
          <w:szCs w:val="24"/>
        </w:rPr>
      </w:pPr>
    </w:p>
    <w:tbl>
      <w:tblPr>
        <w:tblW w:w="9490" w:type="dxa"/>
        <w:jc w:val="center"/>
        <w:tblCellMar>
          <w:left w:w="0" w:type="dxa"/>
          <w:right w:w="0" w:type="dxa"/>
        </w:tblCellMar>
        <w:tblLook w:val="04A0" w:firstRow="1" w:lastRow="0" w:firstColumn="1" w:lastColumn="0" w:noHBand="0" w:noVBand="1"/>
      </w:tblPr>
      <w:tblGrid>
        <w:gridCol w:w="9450"/>
        <w:gridCol w:w="20"/>
        <w:gridCol w:w="20"/>
      </w:tblGrid>
      <w:tr w:rsidR="00850CFF" w:rsidRPr="00B03C28" w14:paraId="2795D23F" w14:textId="77777777" w:rsidTr="00850CFF">
        <w:trPr>
          <w:trHeight w:val="300"/>
          <w:jc w:val="center"/>
        </w:trPr>
        <w:tc>
          <w:tcPr>
            <w:tcW w:w="9450" w:type="dxa"/>
            <w:vAlign w:val="center"/>
          </w:tcPr>
          <w:p w14:paraId="67AD0CE2" w14:textId="7236598D" w:rsidR="00FA7BFA" w:rsidRPr="00661977" w:rsidRDefault="00FA7BFA" w:rsidP="00FA7BFA">
            <w:pPr>
              <w:pStyle w:val="NormalWeb"/>
              <w:shd w:val="clear" w:color="auto" w:fill="FFFFFF"/>
              <w:rPr>
                <w:rFonts w:ascii="Verdana" w:hAnsi="Verdana"/>
                <w:color w:val="000000"/>
                <w:sz w:val="20"/>
                <w:szCs w:val="20"/>
              </w:rPr>
            </w:pPr>
            <w:r>
              <w:rPr>
                <w:rFonts w:ascii="Verdana" w:hAnsi="Verdana"/>
                <w:b/>
                <w:bCs/>
                <w:color w:val="000000"/>
                <w:sz w:val="20"/>
                <w:szCs w:val="20"/>
              </w:rPr>
              <w:lastRenderedPageBreak/>
              <w:t xml:space="preserve">Calendar of Franciscan Saints for August - </w:t>
            </w:r>
            <w:r w:rsidRPr="00661977">
              <w:rPr>
                <w:rFonts w:ascii="Verdana" w:hAnsi="Verdana"/>
                <w:b/>
                <w:bCs/>
                <w:color w:val="000000"/>
                <w:sz w:val="20"/>
                <w:szCs w:val="20"/>
              </w:rPr>
              <w:t>Month of the Immaculate Heart of Mary</w:t>
            </w:r>
          </w:p>
          <w:p w14:paraId="27A98094" w14:textId="77777777" w:rsidR="008F0EBE" w:rsidRDefault="00FA7BFA" w:rsidP="00FA7BFA">
            <w:pPr>
              <w:pStyle w:val="NormalWeb"/>
              <w:spacing w:before="0" w:beforeAutospacing="0" w:after="0" w:afterAutospacing="0"/>
              <w:rPr>
                <w:rFonts w:ascii="Verdana" w:hAnsi="Verdana"/>
                <w:color w:val="000000"/>
                <w:sz w:val="20"/>
                <w:szCs w:val="20"/>
              </w:rPr>
            </w:pPr>
            <w:hyperlink r:id="rId15" w:history="1">
              <w:r w:rsidRPr="009D6B6A">
                <w:rPr>
                  <w:rFonts w:ascii="Verdana" w:hAnsi="Verdana"/>
                  <w:color w:val="0000EE"/>
                  <w:sz w:val="20"/>
                  <w:szCs w:val="20"/>
                  <w:u w:val="single"/>
                </w:rPr>
                <w:t>St. Alphonse de Liguori, Bishop, had been a tertiary before founding or joining another religious Institute, d. 1787</w:t>
              </w:r>
            </w:hyperlink>
            <w:hyperlink r:id="rId16" w:history="1">
              <w:r w:rsidRPr="009D6B6A">
                <w:rPr>
                  <w:rFonts w:ascii="Verdana" w:hAnsi="Verdana"/>
                  <w:color w:val="0000EE"/>
                  <w:sz w:val="20"/>
                  <w:szCs w:val="20"/>
                  <w:u w:val="single"/>
                </w:rPr>
                <w:br/>
                <w:t>2. Our Lady of the Angels of the Portiuncula, Plenary Indulgence possible by visiting a church or chapel of the Franciscan 1st Order</w:t>
              </w:r>
            </w:hyperlink>
            <w:r w:rsidRPr="009D6B6A">
              <w:rPr>
                <w:rFonts w:ascii="Verdana" w:hAnsi="Verdana"/>
                <w:color w:val="000000"/>
                <w:sz w:val="20"/>
                <w:szCs w:val="20"/>
              </w:rPr>
              <w:br/>
              <w:t>3. St. Pierre-Julien Eymard, Priest, had been a tertiary before founding or joining another religious Institute, d. 1868</w:t>
            </w:r>
            <w:hyperlink r:id="rId17" w:history="1">
              <w:r w:rsidRPr="009D6B6A">
                <w:rPr>
                  <w:rFonts w:ascii="Verdana" w:hAnsi="Verdana"/>
                  <w:color w:val="0000EE"/>
                  <w:sz w:val="20"/>
                  <w:szCs w:val="20"/>
                  <w:u w:val="single"/>
                </w:rPr>
                <w:br/>
                <w:t xml:space="preserve">4. St. Dominic, Priest, </w:t>
              </w:r>
              <w:proofErr w:type="spellStart"/>
              <w:r w:rsidRPr="009D6B6A">
                <w:rPr>
                  <w:rFonts w:ascii="Verdana" w:hAnsi="Verdana"/>
                  <w:color w:val="0000EE"/>
                  <w:sz w:val="20"/>
                  <w:szCs w:val="20"/>
                  <w:u w:val="single"/>
                </w:rPr>
                <w:t>Cordbearer</w:t>
              </w:r>
              <w:proofErr w:type="spellEnd"/>
              <w:r w:rsidRPr="009D6B6A">
                <w:rPr>
                  <w:rFonts w:ascii="Verdana" w:hAnsi="Verdana"/>
                  <w:color w:val="0000EE"/>
                  <w:sz w:val="20"/>
                  <w:szCs w:val="20"/>
                  <w:u w:val="single"/>
                </w:rPr>
                <w:t>, d. 1221</w:t>
              </w:r>
            </w:hyperlink>
            <w:r w:rsidRPr="009D6B6A">
              <w:rPr>
                <w:rFonts w:ascii="Verdana" w:hAnsi="Verdana"/>
                <w:color w:val="000000"/>
                <w:sz w:val="20"/>
                <w:szCs w:val="20"/>
              </w:rPr>
              <w:br/>
              <w:t>5. B. Marie-Francoise de Jesus, Virgin, religious of the Third-Order Regular [living in community, under a Rule], d. 1904</w:t>
            </w:r>
            <w:r w:rsidRPr="009D6B6A">
              <w:rPr>
                <w:rFonts w:ascii="Verdana" w:hAnsi="Verdana"/>
                <w:color w:val="000000"/>
                <w:sz w:val="20"/>
                <w:szCs w:val="20"/>
              </w:rPr>
              <w:br/>
            </w:r>
            <w:hyperlink r:id="rId18" w:history="1">
              <w:r w:rsidRPr="009D6B6A">
                <w:rPr>
                  <w:rFonts w:ascii="Verdana" w:hAnsi="Verdana"/>
                  <w:color w:val="0000EE"/>
                  <w:sz w:val="20"/>
                  <w:szCs w:val="20"/>
                  <w:u w:val="single"/>
                </w:rPr>
                <w:t>6. Transfiguration of Our Lord Jesus Christ</w:t>
              </w:r>
            </w:hyperlink>
            <w:r w:rsidRPr="009D6B6A">
              <w:rPr>
                <w:rFonts w:ascii="Verdana" w:hAnsi="Verdana"/>
                <w:color w:val="000000"/>
                <w:sz w:val="20"/>
                <w:szCs w:val="20"/>
              </w:rPr>
              <w:br/>
              <w:t>7. Bl. Agathange et Cassien, Priest, Capuchin, martyr 1638</w:t>
            </w:r>
            <w:hyperlink r:id="rId19" w:history="1">
              <w:r w:rsidRPr="009D6B6A">
                <w:rPr>
                  <w:rFonts w:ascii="Verdana" w:hAnsi="Verdana"/>
                  <w:color w:val="0000EE"/>
                  <w:sz w:val="20"/>
                  <w:szCs w:val="20"/>
                  <w:u w:val="single"/>
                </w:rPr>
                <w:br/>
                <w:t>8. St. Jean-Marie Vianney, Priest, Franciscan Third Order Secular, d. 1859</w:t>
              </w:r>
            </w:hyperlink>
            <w:r w:rsidRPr="009D6B6A">
              <w:rPr>
                <w:rFonts w:ascii="Verdana" w:hAnsi="Verdana"/>
                <w:color w:val="000000"/>
                <w:sz w:val="20"/>
                <w:szCs w:val="20"/>
              </w:rPr>
              <w:br/>
              <w:t>9. Bl. Marie-Marguerite of the Sacred Heart, Virgin, religious of the Third-Order Regular [living in community, under a Rule], d. 1924</w:t>
            </w:r>
            <w:hyperlink r:id="rId20" w:history="1">
              <w:r w:rsidRPr="009D6B6A">
                <w:rPr>
                  <w:rFonts w:ascii="Verdana" w:hAnsi="Verdana"/>
                  <w:color w:val="0000EE"/>
                  <w:sz w:val="20"/>
                  <w:szCs w:val="20"/>
                  <w:u w:val="single"/>
                </w:rPr>
                <w:br/>
                <w:t>10. St. Beatrice de Silva, Virgin, of the Franciscan 2nd-Order; a "Poor Clare" sister, d. 1492</w:t>
              </w:r>
            </w:hyperlink>
            <w:r w:rsidRPr="009D6B6A">
              <w:rPr>
                <w:rFonts w:ascii="Verdana" w:hAnsi="Verdana"/>
                <w:color w:val="000000"/>
                <w:sz w:val="20"/>
                <w:szCs w:val="20"/>
              </w:rPr>
              <w:br/>
              <w:t>11. Bl. Innocent XI, Pope, Franciscan Third Order Secular, d. 1689</w:t>
            </w:r>
            <w:hyperlink r:id="rId21" w:history="1">
              <w:r w:rsidRPr="009D6B6A">
                <w:rPr>
                  <w:rFonts w:ascii="Verdana" w:hAnsi="Verdana"/>
                  <w:color w:val="0000EE"/>
                  <w:sz w:val="20"/>
                  <w:szCs w:val="20"/>
                  <w:u w:val="single"/>
                </w:rPr>
                <w:br/>
                <w:t>1</w:t>
              </w:r>
              <w:r w:rsidR="00EE4E13">
                <w:rPr>
                  <w:rFonts w:ascii="Verdana" w:hAnsi="Verdana"/>
                  <w:color w:val="0000EE"/>
                  <w:sz w:val="20"/>
                  <w:szCs w:val="20"/>
                  <w:u w:val="single"/>
                </w:rPr>
                <w:t>1</w:t>
              </w:r>
              <w:r w:rsidRPr="009D6B6A">
                <w:rPr>
                  <w:rFonts w:ascii="Verdana" w:hAnsi="Verdana"/>
                  <w:color w:val="0000EE"/>
                  <w:sz w:val="20"/>
                  <w:szCs w:val="20"/>
                  <w:u w:val="single"/>
                </w:rPr>
                <w:t>. St. Clare of Assisi, Virgin, Foundress of the Poor Clares, Plenary Indulgence for Tertiaries (Renewal of Engagements)</w:t>
              </w:r>
            </w:hyperlink>
            <w:hyperlink r:id="rId22" w:history="1">
              <w:r w:rsidRPr="009D6B6A">
                <w:rPr>
                  <w:rFonts w:ascii="Verdana" w:hAnsi="Verdana"/>
                  <w:color w:val="0000EE"/>
                  <w:sz w:val="20"/>
                  <w:szCs w:val="20"/>
                  <w:u w:val="single"/>
                </w:rPr>
                <w:br/>
                <w:t xml:space="preserve">13. Bl. </w:t>
              </w:r>
              <w:proofErr w:type="spellStart"/>
              <w:r w:rsidRPr="009D6B6A">
                <w:rPr>
                  <w:rFonts w:ascii="Verdana" w:hAnsi="Verdana"/>
                  <w:color w:val="0000EE"/>
                  <w:sz w:val="20"/>
                  <w:szCs w:val="20"/>
                  <w:u w:val="single"/>
                </w:rPr>
                <w:t>Novellon</w:t>
              </w:r>
              <w:proofErr w:type="spellEnd"/>
              <w:r w:rsidRPr="009D6B6A">
                <w:rPr>
                  <w:rFonts w:ascii="Verdana" w:hAnsi="Verdana"/>
                  <w:color w:val="0000EE"/>
                  <w:sz w:val="20"/>
                  <w:szCs w:val="20"/>
                  <w:u w:val="single"/>
                </w:rPr>
                <w:t xml:space="preserve"> de Faenza, Confessor, Franciscan Third Order Secular, d. 1280</w:t>
              </w:r>
            </w:hyperlink>
            <w:r w:rsidRPr="009D6B6A">
              <w:rPr>
                <w:rFonts w:ascii="Verdana" w:hAnsi="Verdana"/>
                <w:color w:val="000000"/>
                <w:sz w:val="20"/>
                <w:szCs w:val="20"/>
              </w:rPr>
              <w:br/>
              <w:t>14. St. Maximilien-Marie Kolbe, Priest, Conventual religious, martyr 1941</w:t>
            </w:r>
            <w:r w:rsidRPr="009D6B6A">
              <w:rPr>
                <w:rFonts w:ascii="Verdana" w:hAnsi="Verdana"/>
                <w:color w:val="000000"/>
                <w:sz w:val="20"/>
                <w:szCs w:val="20"/>
              </w:rPr>
              <w:br/>
            </w:r>
            <w:hyperlink r:id="rId23" w:history="1">
              <w:r w:rsidRPr="009D6B6A">
                <w:rPr>
                  <w:rFonts w:ascii="Verdana" w:hAnsi="Verdana"/>
                  <w:color w:val="0000EE"/>
                  <w:sz w:val="20"/>
                  <w:szCs w:val="20"/>
                  <w:u w:val="single"/>
                </w:rPr>
                <w:t>15. Feast of the Assumption of Our Lady</w:t>
              </w:r>
            </w:hyperlink>
            <w:hyperlink r:id="rId24" w:history="1">
              <w:r w:rsidRPr="009D6B6A">
                <w:rPr>
                  <w:rFonts w:ascii="Verdana" w:hAnsi="Verdana"/>
                  <w:color w:val="0000EE"/>
                  <w:sz w:val="20"/>
                  <w:szCs w:val="20"/>
                  <w:u w:val="single"/>
                </w:rPr>
                <w:br/>
                <w:t>16. Bl. Francis Chici of Pesaro, Confessor, Franciscan Third Order Secular, d. 1350</w:t>
              </w:r>
            </w:hyperlink>
            <w:hyperlink r:id="rId25" w:history="1">
              <w:r w:rsidRPr="009D6B6A">
                <w:rPr>
                  <w:rFonts w:ascii="Verdana" w:hAnsi="Verdana"/>
                  <w:color w:val="0000EE"/>
                  <w:sz w:val="20"/>
                  <w:szCs w:val="20"/>
                  <w:u w:val="single"/>
                </w:rPr>
                <w:br/>
                <w:t>17. St. Roch of Montpellier, Confessor, Franciscan Third Order Secular, d. 1327</w:t>
              </w:r>
            </w:hyperlink>
            <w:r w:rsidRPr="009D6B6A">
              <w:rPr>
                <w:rFonts w:ascii="Verdana" w:hAnsi="Verdana"/>
                <w:color w:val="000000"/>
                <w:sz w:val="20"/>
                <w:szCs w:val="20"/>
              </w:rPr>
              <w:br/>
              <w:t>18. Blessed Martyrs of Pontons de Rochefort, d. 1794</w:t>
            </w:r>
            <w:r w:rsidRPr="009D6B6A">
              <w:rPr>
                <w:rFonts w:ascii="Verdana" w:hAnsi="Verdana"/>
                <w:color w:val="000000"/>
                <w:sz w:val="20"/>
                <w:szCs w:val="20"/>
              </w:rPr>
              <w:br/>
              <w:t>19. St. Jean Eudes, Priest, had been a tertiary before founding or joining another religious Institute, d. 1680</w:t>
            </w:r>
            <w:hyperlink r:id="rId26" w:history="1">
              <w:r w:rsidRPr="009D6B6A">
                <w:rPr>
                  <w:rFonts w:ascii="Verdana" w:hAnsi="Verdana"/>
                  <w:color w:val="0000EE"/>
                  <w:sz w:val="20"/>
                  <w:szCs w:val="20"/>
                  <w:u w:val="single"/>
                </w:rPr>
                <w:br/>
                <w:t>20. St. Louis of Anjou, Bishop of Toulouse, religious of the Franciscan 1st Order, d. 1297</w:t>
              </w:r>
            </w:hyperlink>
            <w:r w:rsidRPr="009D6B6A">
              <w:rPr>
                <w:rFonts w:ascii="Verdana" w:hAnsi="Verdana"/>
                <w:color w:val="000000"/>
                <w:sz w:val="20"/>
                <w:szCs w:val="20"/>
              </w:rPr>
              <w:br/>
              <w:t>21. St. Jeanne-Francoise de Chantal, Virgin, Franciscan Third Order Secular, d. 1610</w:t>
            </w:r>
            <w:r w:rsidRPr="009D6B6A">
              <w:rPr>
                <w:rFonts w:ascii="Verdana" w:hAnsi="Verdana"/>
                <w:color w:val="000000"/>
                <w:sz w:val="20"/>
                <w:szCs w:val="20"/>
              </w:rPr>
              <w:br/>
            </w:r>
            <w:hyperlink r:id="rId27" w:history="1">
              <w:r w:rsidRPr="009D6B6A">
                <w:rPr>
                  <w:rFonts w:ascii="Verdana" w:hAnsi="Verdana"/>
                  <w:color w:val="0000EE"/>
                  <w:sz w:val="20"/>
                  <w:szCs w:val="20"/>
                  <w:u w:val="single"/>
                </w:rPr>
                <w:t>22. Feast of the Immaculate Heart of Mary</w:t>
              </w:r>
            </w:hyperlink>
            <w:hyperlink r:id="rId28" w:history="1">
              <w:r w:rsidRPr="009D6B6A">
                <w:rPr>
                  <w:rFonts w:ascii="Verdana" w:hAnsi="Verdana"/>
                  <w:color w:val="0000EE"/>
                  <w:sz w:val="20"/>
                  <w:szCs w:val="20"/>
                  <w:u w:val="single"/>
                </w:rPr>
                <w:br/>
                <w:t xml:space="preserve">23. Bl. Bernard of </w:t>
              </w:r>
              <w:proofErr w:type="spellStart"/>
              <w:r w:rsidRPr="009D6B6A">
                <w:rPr>
                  <w:rFonts w:ascii="Verdana" w:hAnsi="Verdana"/>
                  <w:color w:val="0000EE"/>
                  <w:sz w:val="20"/>
                  <w:szCs w:val="20"/>
                  <w:u w:val="single"/>
                </w:rPr>
                <w:t>Offida</w:t>
              </w:r>
              <w:proofErr w:type="spellEnd"/>
              <w:r w:rsidRPr="009D6B6A">
                <w:rPr>
                  <w:rFonts w:ascii="Verdana" w:hAnsi="Verdana"/>
                  <w:color w:val="0000EE"/>
                  <w:sz w:val="20"/>
                  <w:szCs w:val="20"/>
                  <w:u w:val="single"/>
                </w:rPr>
                <w:t>, lay brother, Capuchin religious, d. 1694</w:t>
              </w:r>
            </w:hyperlink>
            <w:r w:rsidRPr="009D6B6A">
              <w:rPr>
                <w:rFonts w:ascii="Verdana" w:hAnsi="Verdana"/>
                <w:color w:val="000000"/>
                <w:sz w:val="20"/>
                <w:szCs w:val="20"/>
              </w:rPr>
              <w:br/>
              <w:t>24. St. Emilie de Vialar, Virgin, religious of the Third-Order Regular [living in community, under a Rule], d. 1856</w:t>
            </w:r>
            <w:hyperlink r:id="rId29" w:history="1">
              <w:r w:rsidRPr="009D6B6A">
                <w:rPr>
                  <w:rFonts w:ascii="Verdana" w:hAnsi="Verdana"/>
                  <w:color w:val="0000EE"/>
                  <w:sz w:val="20"/>
                  <w:szCs w:val="20"/>
                  <w:u w:val="single"/>
                </w:rPr>
                <w:br/>
                <w:t xml:space="preserve">25. St. Louis IX, King of France, Patron of Franciscan Third Order Seculars, Plenary Indulgence for tertiaries and </w:t>
              </w:r>
              <w:proofErr w:type="spellStart"/>
              <w:r w:rsidRPr="009D6B6A">
                <w:rPr>
                  <w:rFonts w:ascii="Verdana" w:hAnsi="Verdana"/>
                  <w:color w:val="0000EE"/>
                  <w:sz w:val="20"/>
                  <w:szCs w:val="20"/>
                  <w:u w:val="single"/>
                </w:rPr>
                <w:t>cordbearers</w:t>
              </w:r>
              <w:proofErr w:type="spellEnd"/>
            </w:hyperlink>
            <w:r w:rsidRPr="009D6B6A">
              <w:rPr>
                <w:rFonts w:ascii="Verdana" w:hAnsi="Verdana"/>
                <w:color w:val="000000"/>
                <w:sz w:val="20"/>
                <w:szCs w:val="20"/>
              </w:rPr>
              <w:br/>
              <w:t>26. Bl. Pierre de Benisa, Priest, Capuchin religious, martyr 1936</w:t>
            </w:r>
            <w:r w:rsidRPr="009D6B6A">
              <w:rPr>
                <w:rFonts w:ascii="Verdana" w:hAnsi="Verdana"/>
                <w:color w:val="000000"/>
                <w:sz w:val="20"/>
                <w:szCs w:val="20"/>
              </w:rPr>
              <w:br/>
              <w:t xml:space="preserve">27. St. Joseph Calasanz, Priest, </w:t>
            </w:r>
            <w:proofErr w:type="spellStart"/>
            <w:r w:rsidRPr="009D6B6A">
              <w:rPr>
                <w:rFonts w:ascii="Verdana" w:hAnsi="Verdana"/>
                <w:color w:val="000000"/>
                <w:sz w:val="20"/>
                <w:szCs w:val="20"/>
              </w:rPr>
              <w:t>Cordbearer</w:t>
            </w:r>
            <w:proofErr w:type="spellEnd"/>
            <w:r w:rsidRPr="009D6B6A">
              <w:rPr>
                <w:rFonts w:ascii="Verdana" w:hAnsi="Verdana"/>
                <w:color w:val="000000"/>
                <w:sz w:val="20"/>
                <w:szCs w:val="20"/>
              </w:rPr>
              <w:t>, d. 1648</w:t>
            </w:r>
            <w:hyperlink r:id="rId30" w:history="1">
              <w:r w:rsidRPr="009D6B6A">
                <w:rPr>
                  <w:rFonts w:ascii="Verdana" w:hAnsi="Verdana"/>
                  <w:color w:val="0000EE"/>
                  <w:sz w:val="20"/>
                  <w:szCs w:val="20"/>
                  <w:u w:val="single"/>
                </w:rPr>
                <w:br/>
                <w:t>28. St. Junipero Serra, Priest, religious of the Franciscan 1st Order, d. 1784</w:t>
              </w:r>
            </w:hyperlink>
            <w:r w:rsidRPr="009D6B6A">
              <w:rPr>
                <w:rFonts w:ascii="Verdana" w:hAnsi="Verdana"/>
                <w:color w:val="000000"/>
                <w:sz w:val="20"/>
                <w:szCs w:val="20"/>
              </w:rPr>
              <w:br/>
              <w:t>29. Bl. Jean de Perouse, Priest, religious of the Franciscan 1st Order, d. 1231</w:t>
            </w:r>
            <w:r w:rsidRPr="009D6B6A">
              <w:rPr>
                <w:rFonts w:ascii="Verdana" w:hAnsi="Verdana"/>
                <w:color w:val="000000"/>
                <w:sz w:val="20"/>
                <w:szCs w:val="20"/>
              </w:rPr>
              <w:br/>
              <w:t>30. Bl. Juvenal Ancina, Bishop, Franciscan Third Order Secular, d. 1604</w:t>
            </w:r>
            <w:r w:rsidRPr="009D6B6A">
              <w:rPr>
                <w:rFonts w:ascii="Verdana" w:hAnsi="Verdana"/>
                <w:color w:val="000000"/>
                <w:sz w:val="20"/>
                <w:szCs w:val="20"/>
              </w:rPr>
              <w:br/>
              <w:t xml:space="preserve">31. Bl. Aurele de </w:t>
            </w:r>
            <w:proofErr w:type="spellStart"/>
            <w:r w:rsidRPr="009D6B6A">
              <w:rPr>
                <w:rFonts w:ascii="Verdana" w:hAnsi="Verdana"/>
                <w:color w:val="000000"/>
                <w:sz w:val="20"/>
                <w:szCs w:val="20"/>
              </w:rPr>
              <w:t>Vinalesa</w:t>
            </w:r>
            <w:proofErr w:type="spellEnd"/>
            <w:r w:rsidRPr="009D6B6A">
              <w:rPr>
                <w:rFonts w:ascii="Verdana" w:hAnsi="Verdana"/>
                <w:color w:val="000000"/>
                <w:sz w:val="20"/>
                <w:szCs w:val="20"/>
              </w:rPr>
              <w:t>, Priest, Capuchin religious, martyr 1936</w:t>
            </w:r>
          </w:p>
          <w:p w14:paraId="6D47277A" w14:textId="77777777" w:rsidR="00EE4E13" w:rsidRDefault="00EE4E13" w:rsidP="00FA7BFA">
            <w:pPr>
              <w:pStyle w:val="NormalWeb"/>
              <w:spacing w:before="0" w:beforeAutospacing="0" w:after="0" w:afterAutospacing="0"/>
              <w:rPr>
                <w:rFonts w:ascii="Verdana" w:hAnsi="Verdana"/>
                <w:color w:val="000000"/>
                <w:sz w:val="20"/>
                <w:szCs w:val="20"/>
                <w:u w:val="single"/>
              </w:rPr>
            </w:pPr>
          </w:p>
          <w:p w14:paraId="481162F6" w14:textId="77777777" w:rsidR="00EE4E13" w:rsidRDefault="00EE4E13" w:rsidP="00FA7BFA">
            <w:pPr>
              <w:pStyle w:val="NormalWeb"/>
              <w:spacing w:before="0" w:beforeAutospacing="0" w:after="0" w:afterAutospacing="0"/>
              <w:rPr>
                <w:rFonts w:ascii="Palatino Linotype" w:hAnsi="Palatino Linotype"/>
              </w:rPr>
            </w:pPr>
            <w:r w:rsidRPr="00EE4E13">
              <w:rPr>
                <w:rFonts w:ascii="Palatino Linotype" w:hAnsi="Palatino Linotype"/>
                <w:b/>
                <w:bCs/>
                <w:u w:val="single"/>
              </w:rPr>
              <w:t>Visits to Fraternity</w:t>
            </w:r>
            <w:r w:rsidR="009E44DA">
              <w:rPr>
                <w:rFonts w:ascii="Palatino Linotype" w:hAnsi="Palatino Linotype"/>
                <w:b/>
                <w:bCs/>
                <w:u w:val="single"/>
              </w:rPr>
              <w:t xml:space="preserve"> Members</w:t>
            </w:r>
            <w:r w:rsidRPr="00EE4E13">
              <w:rPr>
                <w:rFonts w:ascii="Palatino Linotype" w:hAnsi="Palatino Linotype"/>
                <w:b/>
                <w:bCs/>
                <w:u w:val="single"/>
              </w:rPr>
              <w:t xml:space="preserve">: </w:t>
            </w:r>
            <w:r>
              <w:rPr>
                <w:rFonts w:ascii="Palatino Linotype" w:hAnsi="Palatino Linotype"/>
              </w:rPr>
              <w:t xml:space="preserve">Many of our Fraternity members are ill or </w:t>
            </w:r>
            <w:r w:rsidR="009E44DA">
              <w:rPr>
                <w:rFonts w:ascii="Palatino Linotype" w:hAnsi="Palatino Linotype"/>
              </w:rPr>
              <w:t>lack the ability to travel to our monthly gatherings.  Margie Gonzalez, ofs, has suggested that we make visits to these individuals.  If you are interested, please contact Margie: 210-324-1248.</w:t>
            </w:r>
          </w:p>
          <w:p w14:paraId="666AEEA1" w14:textId="77777777" w:rsidR="00624178" w:rsidRDefault="00624178" w:rsidP="00FA7BFA">
            <w:pPr>
              <w:pStyle w:val="NormalWeb"/>
              <w:spacing w:before="0" w:beforeAutospacing="0" w:after="0" w:afterAutospacing="0"/>
              <w:rPr>
                <w:rFonts w:ascii="Palatino Linotype" w:hAnsi="Palatino Linotype"/>
              </w:rPr>
            </w:pPr>
          </w:p>
          <w:p w14:paraId="33F3BDB5" w14:textId="4A5D57B3" w:rsidR="00624178" w:rsidRPr="00EE4E13" w:rsidRDefault="00624178" w:rsidP="00FA7BFA">
            <w:pPr>
              <w:pStyle w:val="NormalWeb"/>
              <w:spacing w:before="0" w:beforeAutospacing="0" w:after="0" w:afterAutospacing="0"/>
              <w:rPr>
                <w:rFonts w:ascii="Palatino Linotype" w:hAnsi="Palatino Linotype"/>
              </w:rPr>
            </w:pPr>
          </w:p>
        </w:tc>
        <w:tc>
          <w:tcPr>
            <w:tcW w:w="20" w:type="dxa"/>
          </w:tcPr>
          <w:p w14:paraId="57D5FC0B" w14:textId="77777777" w:rsidR="00850CFF" w:rsidRPr="00B03C28" w:rsidRDefault="00850CFF" w:rsidP="00B03C28">
            <w:pPr>
              <w:rPr>
                <w:rFonts w:ascii="Times New Roman" w:eastAsia="Times New Roman" w:hAnsi="Times New Roman" w:cs="Times New Roman"/>
                <w:sz w:val="24"/>
                <w:szCs w:val="24"/>
              </w:rPr>
            </w:pPr>
          </w:p>
        </w:tc>
        <w:tc>
          <w:tcPr>
            <w:tcW w:w="20" w:type="dxa"/>
            <w:vAlign w:val="center"/>
          </w:tcPr>
          <w:p w14:paraId="28C1A2F8" w14:textId="7C86BB8D" w:rsidR="00850CFF" w:rsidRPr="00B03C28" w:rsidRDefault="00850CFF" w:rsidP="00B03C28">
            <w:pPr>
              <w:rPr>
                <w:rFonts w:ascii="Times New Roman" w:eastAsia="Times New Roman" w:hAnsi="Times New Roman" w:cs="Times New Roman"/>
                <w:sz w:val="24"/>
                <w:szCs w:val="24"/>
              </w:rPr>
            </w:pPr>
          </w:p>
        </w:tc>
      </w:tr>
    </w:tbl>
    <w:p w14:paraId="1E38D88E" w14:textId="77777777" w:rsidR="002057AB" w:rsidRDefault="002057AB" w:rsidP="00B03C28">
      <w:pPr>
        <w:spacing w:after="240"/>
        <w:rPr>
          <w:rFonts w:ascii="Times New Roman" w:eastAsia="Times New Roman" w:hAnsi="Times New Roman" w:cs="Times New Roman"/>
          <w:b/>
          <w:bCs/>
          <w:color w:val="222222"/>
          <w:sz w:val="24"/>
          <w:szCs w:val="24"/>
          <w:u w:val="single"/>
          <w:lang w:val="en"/>
        </w:rPr>
        <w:sectPr w:rsidR="002057AB" w:rsidSect="00C108B6">
          <w:headerReference w:type="even" r:id="rId31"/>
          <w:headerReference w:type="default" r:id="rId32"/>
          <w:footerReference w:type="default" r:id="rId33"/>
          <w:headerReference w:type="first" r:id="rId34"/>
          <w:footerReference w:type="first" r:id="rId35"/>
          <w:type w:val="continuous"/>
          <w:pgSz w:w="12240" w:h="15840" w:code="1"/>
          <w:pgMar w:top="1440" w:right="1440" w:bottom="1440" w:left="1440" w:header="720" w:footer="720" w:gutter="0"/>
          <w:cols w:space="720"/>
          <w:titlePg/>
          <w:docGrid w:linePitch="272"/>
        </w:sectPr>
      </w:pPr>
    </w:p>
    <w:p w14:paraId="425BEFC1" w14:textId="31B3D922" w:rsidR="00A83F9A" w:rsidRDefault="006D3F3F" w:rsidP="00B03C28">
      <w:pPr>
        <w:spacing w:after="240"/>
        <w:rPr>
          <w:rFonts w:ascii="Times New Roman" w:eastAsia="Times New Roman" w:hAnsi="Times New Roman" w:cs="Times New Roman"/>
          <w:color w:val="222222"/>
          <w:sz w:val="24"/>
          <w:szCs w:val="24"/>
          <w:lang w:val="en"/>
        </w:rPr>
      </w:pPr>
      <w:r>
        <w:rPr>
          <w:rFonts w:ascii="Times New Roman" w:eastAsia="Times New Roman" w:hAnsi="Times New Roman" w:cs="Times New Roman"/>
          <w:b/>
          <w:bCs/>
          <w:color w:val="222222"/>
          <w:sz w:val="24"/>
          <w:szCs w:val="24"/>
          <w:u w:val="single"/>
          <w:lang w:val="en"/>
        </w:rPr>
        <w:lastRenderedPageBreak/>
        <w:t xml:space="preserve">Prayer </w:t>
      </w:r>
      <w:r w:rsidR="004537AC" w:rsidRPr="00D24B92">
        <w:rPr>
          <w:rFonts w:ascii="Times New Roman" w:eastAsia="Times New Roman" w:hAnsi="Times New Roman" w:cs="Times New Roman"/>
          <w:b/>
          <w:bCs/>
          <w:color w:val="222222"/>
          <w:sz w:val="24"/>
          <w:szCs w:val="24"/>
          <w:u w:val="single"/>
          <w:lang w:val="en"/>
        </w:rPr>
        <w:t xml:space="preserve">Apostolate:  </w:t>
      </w:r>
      <w:r w:rsidR="004537AC" w:rsidRPr="00D24B92">
        <w:rPr>
          <w:rFonts w:ascii="Times New Roman" w:eastAsia="Times New Roman" w:hAnsi="Times New Roman" w:cs="Times New Roman"/>
          <w:color w:val="222222"/>
          <w:sz w:val="24"/>
          <w:szCs w:val="24"/>
          <w:lang w:val="en"/>
        </w:rPr>
        <w:t xml:space="preserve">The Fraternity </w:t>
      </w:r>
      <w:r w:rsidR="00527D55">
        <w:rPr>
          <w:rFonts w:ascii="Times New Roman" w:eastAsia="Times New Roman" w:hAnsi="Times New Roman" w:cs="Times New Roman"/>
          <w:color w:val="222222"/>
          <w:sz w:val="24"/>
          <w:szCs w:val="24"/>
          <w:lang w:val="en"/>
        </w:rPr>
        <w:t>will be</w:t>
      </w:r>
      <w:r w:rsidR="00B939EC" w:rsidRPr="00D24B92">
        <w:rPr>
          <w:rFonts w:ascii="Times New Roman" w:eastAsia="Times New Roman" w:hAnsi="Times New Roman" w:cs="Times New Roman"/>
          <w:color w:val="222222"/>
          <w:sz w:val="24"/>
          <w:szCs w:val="24"/>
          <w:lang w:val="en"/>
        </w:rPr>
        <w:t xml:space="preserve"> </w:t>
      </w:r>
      <w:r w:rsidR="004537AC" w:rsidRPr="00D24B92">
        <w:rPr>
          <w:rFonts w:ascii="Times New Roman" w:eastAsia="Times New Roman" w:hAnsi="Times New Roman" w:cs="Times New Roman"/>
          <w:color w:val="222222"/>
          <w:sz w:val="24"/>
          <w:szCs w:val="24"/>
          <w:lang w:val="en"/>
        </w:rPr>
        <w:t xml:space="preserve">praying for those special intentions that often do not become verbalized. </w:t>
      </w:r>
      <w:r w:rsidR="00B939EC" w:rsidRPr="00D24B92">
        <w:rPr>
          <w:rFonts w:ascii="Times New Roman" w:eastAsia="Times New Roman" w:hAnsi="Times New Roman" w:cs="Times New Roman"/>
          <w:color w:val="222222"/>
          <w:sz w:val="24"/>
          <w:szCs w:val="24"/>
          <w:lang w:val="en"/>
        </w:rPr>
        <w:t xml:space="preserve"> We </w:t>
      </w:r>
      <w:r w:rsidR="00425B62">
        <w:rPr>
          <w:rFonts w:ascii="Times New Roman" w:eastAsia="Times New Roman" w:hAnsi="Times New Roman" w:cs="Times New Roman"/>
          <w:color w:val="222222"/>
          <w:sz w:val="24"/>
          <w:szCs w:val="24"/>
          <w:lang w:val="en"/>
        </w:rPr>
        <w:t>placed</w:t>
      </w:r>
      <w:r w:rsidR="00B939EC" w:rsidRPr="00D24B92">
        <w:rPr>
          <w:rFonts w:ascii="Times New Roman" w:eastAsia="Times New Roman" w:hAnsi="Times New Roman" w:cs="Times New Roman"/>
          <w:color w:val="222222"/>
          <w:sz w:val="24"/>
          <w:szCs w:val="24"/>
          <w:lang w:val="en"/>
        </w:rPr>
        <w:t xml:space="preserve"> a box in San Jose Mission Church where anyone may place a </w:t>
      </w:r>
      <w:r w:rsidR="004537AC" w:rsidRPr="00D24B92">
        <w:rPr>
          <w:rFonts w:ascii="Times New Roman" w:eastAsia="Times New Roman" w:hAnsi="Times New Roman" w:cs="Times New Roman"/>
          <w:color w:val="222222"/>
          <w:sz w:val="24"/>
          <w:szCs w:val="24"/>
          <w:lang w:val="en"/>
        </w:rPr>
        <w:t>writ</w:t>
      </w:r>
      <w:r w:rsidR="00C4003E" w:rsidRPr="00D24B92">
        <w:rPr>
          <w:rFonts w:ascii="Times New Roman" w:eastAsia="Times New Roman" w:hAnsi="Times New Roman" w:cs="Times New Roman"/>
          <w:color w:val="222222"/>
          <w:sz w:val="24"/>
          <w:szCs w:val="24"/>
          <w:lang w:val="en"/>
        </w:rPr>
        <w:t>ten note with</w:t>
      </w:r>
      <w:r w:rsidR="004537AC" w:rsidRPr="00D24B92">
        <w:rPr>
          <w:rFonts w:ascii="Times New Roman" w:eastAsia="Times New Roman" w:hAnsi="Times New Roman" w:cs="Times New Roman"/>
          <w:color w:val="222222"/>
          <w:sz w:val="24"/>
          <w:szCs w:val="24"/>
          <w:lang w:val="en"/>
        </w:rPr>
        <w:t xml:space="preserve"> the person’s name or the intention subject. </w:t>
      </w:r>
      <w:r w:rsidR="00425B62">
        <w:rPr>
          <w:rFonts w:ascii="Times New Roman" w:eastAsia="Times New Roman" w:hAnsi="Times New Roman" w:cs="Times New Roman"/>
          <w:color w:val="222222"/>
          <w:sz w:val="24"/>
          <w:szCs w:val="24"/>
          <w:lang w:val="en"/>
        </w:rPr>
        <w:t xml:space="preserve">The outpouring of prayer requests has been extraordinary. </w:t>
      </w:r>
      <w:r w:rsidR="00C4003E" w:rsidRPr="00D24B92">
        <w:rPr>
          <w:rFonts w:ascii="Times New Roman" w:eastAsia="Times New Roman" w:hAnsi="Times New Roman" w:cs="Times New Roman"/>
          <w:color w:val="222222"/>
          <w:sz w:val="24"/>
          <w:szCs w:val="24"/>
          <w:lang w:val="en"/>
        </w:rPr>
        <w:t xml:space="preserve">  </w:t>
      </w:r>
      <w:r w:rsidR="00425B62">
        <w:rPr>
          <w:rFonts w:ascii="Times New Roman" w:eastAsia="Times New Roman" w:hAnsi="Times New Roman" w:cs="Times New Roman"/>
          <w:color w:val="222222"/>
          <w:sz w:val="24"/>
          <w:szCs w:val="24"/>
          <w:lang w:val="en"/>
        </w:rPr>
        <w:t xml:space="preserve">Each member present at our </w:t>
      </w:r>
      <w:r w:rsidR="00EF5F0E">
        <w:rPr>
          <w:rFonts w:ascii="Times New Roman" w:eastAsia="Times New Roman" w:hAnsi="Times New Roman" w:cs="Times New Roman"/>
          <w:color w:val="222222"/>
          <w:sz w:val="24"/>
          <w:szCs w:val="24"/>
          <w:lang w:val="en"/>
        </w:rPr>
        <w:t>monthly</w:t>
      </w:r>
      <w:r w:rsidR="00425B62">
        <w:rPr>
          <w:rFonts w:ascii="Times New Roman" w:eastAsia="Times New Roman" w:hAnsi="Times New Roman" w:cs="Times New Roman"/>
          <w:color w:val="222222"/>
          <w:sz w:val="24"/>
          <w:szCs w:val="24"/>
          <w:lang w:val="en"/>
        </w:rPr>
        <w:t xml:space="preserve"> gathering took ‘handfuls’ of prayer intentions to remember during the next month. </w:t>
      </w:r>
    </w:p>
    <w:p w14:paraId="781DD039" w14:textId="3AAA387B" w:rsidR="00A83F9A" w:rsidRDefault="00823229" w:rsidP="00B03C28">
      <w:pPr>
        <w:spacing w:after="240"/>
        <w:rPr>
          <w:rFonts w:ascii="Times New Roman" w:eastAsia="Times New Roman" w:hAnsi="Times New Roman" w:cs="Times New Roman"/>
          <w:color w:val="222222"/>
          <w:sz w:val="24"/>
          <w:szCs w:val="24"/>
          <w:lang w:val="en"/>
        </w:rPr>
      </w:pPr>
      <w:r>
        <w:rPr>
          <w:noProof/>
        </w:rPr>
        <w:drawing>
          <wp:inline distT="0" distB="0" distL="0" distR="0" wp14:anchorId="2F458DDE" wp14:editId="1A60468E">
            <wp:extent cx="2020824" cy="1837944"/>
            <wp:effectExtent l="0" t="0" r="0" b="0"/>
            <wp:docPr id="2" name="Picture 1" descr="A wooden box with a cross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wooden box with a cross on it&#10;&#10;AI-generated content may be incorrect."/>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020824" cy="1837944"/>
                    </a:xfrm>
                    <a:prstGeom prst="rect">
                      <a:avLst/>
                    </a:prstGeom>
                    <a:noFill/>
                    <a:ln>
                      <a:noFill/>
                    </a:ln>
                  </pic:spPr>
                </pic:pic>
              </a:graphicData>
            </a:graphic>
          </wp:inline>
        </w:drawing>
      </w:r>
    </w:p>
    <w:p w14:paraId="29DA5143" w14:textId="77777777" w:rsidR="00DE2671" w:rsidRDefault="00DE2671" w:rsidP="00B03C28">
      <w:pPr>
        <w:spacing w:after="240"/>
        <w:rPr>
          <w:rFonts w:ascii="Times New Roman" w:eastAsia="Times New Roman" w:hAnsi="Times New Roman" w:cs="Times New Roman"/>
          <w:b/>
          <w:bCs/>
          <w:color w:val="222222"/>
          <w:sz w:val="24"/>
          <w:szCs w:val="24"/>
          <w:u w:val="single"/>
          <w:lang w:val="en"/>
        </w:rPr>
        <w:sectPr w:rsidR="00DE2671" w:rsidSect="00DE2671">
          <w:type w:val="continuous"/>
          <w:pgSz w:w="12240" w:h="15840" w:code="1"/>
          <w:pgMar w:top="1440" w:right="1440" w:bottom="1440" w:left="1440" w:header="720" w:footer="720" w:gutter="0"/>
          <w:cols w:num="2" w:space="720"/>
          <w:titlePg/>
          <w:docGrid w:linePitch="272"/>
        </w:sectPr>
      </w:pPr>
    </w:p>
    <w:p w14:paraId="1D0AC91B" w14:textId="77777777" w:rsidR="002057AB" w:rsidRDefault="002057AB" w:rsidP="002057AB">
      <w:pPr>
        <w:spacing w:after="240"/>
        <w:rPr>
          <w:rFonts w:ascii="Times New Roman" w:eastAsia="Times New Roman" w:hAnsi="Times New Roman" w:cs="Times New Roman"/>
          <w:color w:val="222222"/>
          <w:sz w:val="24"/>
          <w:szCs w:val="24"/>
          <w:lang w:val="en"/>
        </w:rPr>
      </w:pPr>
      <w:r w:rsidRPr="006C6363">
        <w:rPr>
          <w:rFonts w:ascii="Times New Roman" w:eastAsia="Times New Roman" w:hAnsi="Times New Roman" w:cs="Times New Roman"/>
          <w:b/>
          <w:bCs/>
          <w:color w:val="222222"/>
          <w:sz w:val="24"/>
          <w:szCs w:val="24"/>
          <w:u w:val="single"/>
          <w:lang w:val="en"/>
        </w:rPr>
        <w:t>Apostolate for Food Banks</w:t>
      </w:r>
      <w:r w:rsidRPr="00B03C28">
        <w:rPr>
          <w:rFonts w:ascii="Times New Roman" w:eastAsia="Times New Roman" w:hAnsi="Times New Roman" w:cs="Times New Roman"/>
          <w:b/>
          <w:bCs/>
          <w:color w:val="222222"/>
          <w:sz w:val="24"/>
          <w:szCs w:val="24"/>
          <w:lang w:val="en"/>
        </w:rPr>
        <w:t xml:space="preserve">:  </w:t>
      </w:r>
      <w:r w:rsidRPr="00B03C28">
        <w:rPr>
          <w:rFonts w:ascii="Times New Roman" w:eastAsia="Times New Roman" w:hAnsi="Times New Roman" w:cs="Times New Roman"/>
          <w:color w:val="222222"/>
          <w:sz w:val="24"/>
          <w:szCs w:val="24"/>
          <w:lang w:val="en"/>
        </w:rPr>
        <w:t xml:space="preserve">Please bring can goods (the Pop-Top kind only) to our monthly gatherings.  We will collect these and distribute to one of our local parishes who have food distribution to the poor.  </w:t>
      </w:r>
    </w:p>
    <w:p w14:paraId="41D1CE40" w14:textId="77777777" w:rsidR="002057AB" w:rsidRDefault="002057AB" w:rsidP="002057AB">
      <w:pPr>
        <w:spacing w:after="240"/>
        <w:rPr>
          <w:rFonts w:ascii="Times New Roman" w:eastAsia="Times New Roman" w:hAnsi="Times New Roman" w:cs="Times New Roman"/>
          <w:color w:val="222222"/>
          <w:sz w:val="24"/>
          <w:szCs w:val="24"/>
          <w:lang w:val="en"/>
        </w:rPr>
      </w:pPr>
      <w:r w:rsidRPr="00C65FAC">
        <w:rPr>
          <w:rFonts w:ascii="Times New Roman" w:eastAsia="Times New Roman" w:hAnsi="Times New Roman" w:cs="Times New Roman"/>
          <w:b/>
          <w:bCs/>
          <w:color w:val="222222"/>
          <w:sz w:val="24"/>
          <w:szCs w:val="24"/>
          <w:u w:val="single"/>
          <w:lang w:val="en"/>
        </w:rPr>
        <w:t>Apostolate for Homeless</w:t>
      </w:r>
      <w:r>
        <w:rPr>
          <w:rFonts w:ascii="Times New Roman" w:eastAsia="Times New Roman" w:hAnsi="Times New Roman" w:cs="Times New Roman"/>
          <w:color w:val="222222"/>
          <w:sz w:val="24"/>
          <w:szCs w:val="24"/>
          <w:lang w:val="en"/>
        </w:rPr>
        <w:t>:  Please bring items to pass to the homeless at the breakfast at Our Lady of Guadalupe Shrine.  Needed are:  SOCKS, Hats, Glover, Scarfs, small toiletry items.</w:t>
      </w:r>
    </w:p>
    <w:p w14:paraId="28E244FE" w14:textId="77777777" w:rsidR="002057AB" w:rsidRDefault="002057AB" w:rsidP="002057AB">
      <w:pPr>
        <w:spacing w:after="240"/>
        <w:rPr>
          <w:rFonts w:ascii="Times New Roman" w:hAnsi="Times New Roman" w:cs="Times New Roman"/>
        </w:rPr>
      </w:pPr>
      <w:r>
        <w:rPr>
          <w:rFonts w:ascii="Times New Roman" w:eastAsia="Times New Roman" w:hAnsi="Times New Roman" w:cs="Times New Roman"/>
          <w:b/>
          <w:bCs/>
          <w:color w:val="222222"/>
          <w:sz w:val="24"/>
          <w:szCs w:val="24"/>
          <w:u w:val="single"/>
          <w:lang w:val="en"/>
        </w:rPr>
        <w:t>Food for the Homeless</w:t>
      </w:r>
      <w:r w:rsidRPr="00527D55">
        <w:rPr>
          <w:rFonts w:ascii="Times New Roman" w:eastAsia="Times New Roman" w:hAnsi="Times New Roman" w:cs="Times New Roman"/>
          <w:b/>
          <w:bCs/>
          <w:color w:val="222222"/>
          <w:sz w:val="24"/>
          <w:szCs w:val="24"/>
          <w:lang w:val="en"/>
        </w:rPr>
        <w:t>:</w:t>
      </w:r>
      <w:r>
        <w:rPr>
          <w:rFonts w:ascii="Times New Roman" w:eastAsia="Times New Roman" w:hAnsi="Times New Roman" w:cs="Times New Roman"/>
          <w:color w:val="222222"/>
          <w:lang w:val="en"/>
        </w:rPr>
        <w:t xml:space="preserve"> </w:t>
      </w:r>
      <w:r w:rsidRPr="002F15F8">
        <w:rPr>
          <w:rFonts w:ascii="Times New Roman" w:hAnsi="Times New Roman" w:cs="Times New Roman"/>
        </w:rPr>
        <w:t>At O</w:t>
      </w:r>
      <w:r>
        <w:rPr>
          <w:rFonts w:ascii="Times New Roman" w:hAnsi="Times New Roman" w:cs="Times New Roman"/>
        </w:rPr>
        <w:t xml:space="preserve">ur </w:t>
      </w:r>
      <w:r w:rsidRPr="002F15F8">
        <w:rPr>
          <w:rFonts w:ascii="Times New Roman" w:hAnsi="Times New Roman" w:cs="Times New Roman"/>
        </w:rPr>
        <w:t>L</w:t>
      </w:r>
      <w:r>
        <w:rPr>
          <w:rFonts w:ascii="Times New Roman" w:hAnsi="Times New Roman" w:cs="Times New Roman"/>
        </w:rPr>
        <w:t xml:space="preserve">ady of </w:t>
      </w:r>
      <w:r w:rsidRPr="002F15F8">
        <w:rPr>
          <w:rFonts w:ascii="Times New Roman" w:hAnsi="Times New Roman" w:cs="Times New Roman"/>
        </w:rPr>
        <w:t>G</w:t>
      </w:r>
      <w:r>
        <w:rPr>
          <w:rFonts w:ascii="Times New Roman" w:hAnsi="Times New Roman" w:cs="Times New Roman"/>
        </w:rPr>
        <w:t>uadalupe</w:t>
      </w:r>
      <w:r w:rsidRPr="002F15F8">
        <w:rPr>
          <w:rFonts w:ascii="Times New Roman" w:hAnsi="Times New Roman" w:cs="Times New Roman"/>
        </w:rPr>
        <w:t xml:space="preserve"> Shrine, Br. J</w:t>
      </w:r>
      <w:r>
        <w:rPr>
          <w:rFonts w:ascii="Times New Roman" w:hAnsi="Times New Roman" w:cs="Times New Roman"/>
        </w:rPr>
        <w:t>aime</w:t>
      </w:r>
      <w:r w:rsidRPr="002F15F8">
        <w:rPr>
          <w:rFonts w:ascii="Times New Roman" w:hAnsi="Times New Roman" w:cs="Times New Roman"/>
        </w:rPr>
        <w:t>’s Franciscan Outreach Ministry is at work every week usually in the mornings</w:t>
      </w:r>
      <w:r>
        <w:rPr>
          <w:rFonts w:ascii="Times New Roman" w:hAnsi="Times New Roman" w:cs="Times New Roman"/>
        </w:rPr>
        <w:t xml:space="preserve"> (Mon, Tues, Thru, &amp; Fri)</w:t>
      </w:r>
      <w:r w:rsidRPr="002F15F8">
        <w:rPr>
          <w:rFonts w:ascii="Times New Roman" w:hAnsi="Times New Roman" w:cs="Times New Roman"/>
        </w:rPr>
        <w:t xml:space="preserve"> around 8:00am. </w:t>
      </w:r>
      <w:r>
        <w:rPr>
          <w:rFonts w:ascii="Times New Roman" w:hAnsi="Times New Roman" w:cs="Times New Roman"/>
        </w:rPr>
        <w:t xml:space="preserve">  </w:t>
      </w:r>
      <w:r w:rsidRPr="002F15F8">
        <w:rPr>
          <w:rFonts w:ascii="Times New Roman" w:hAnsi="Times New Roman" w:cs="Times New Roman"/>
        </w:rPr>
        <w:t>We can try to help in the kitchen during the week to help Br. J</w:t>
      </w:r>
      <w:r>
        <w:rPr>
          <w:rFonts w:ascii="Times New Roman" w:hAnsi="Times New Roman" w:cs="Times New Roman"/>
        </w:rPr>
        <w:t>aime</w:t>
      </w:r>
      <w:r w:rsidRPr="002F15F8">
        <w:rPr>
          <w:rFonts w:ascii="Times New Roman" w:hAnsi="Times New Roman" w:cs="Times New Roman"/>
        </w:rPr>
        <w:t>. They serve around 9:30-12. They start cooking around 8:30</w:t>
      </w:r>
      <w:r>
        <w:rPr>
          <w:rFonts w:ascii="Times New Roman" w:hAnsi="Times New Roman" w:cs="Times New Roman"/>
        </w:rPr>
        <w:t>am.</w:t>
      </w:r>
    </w:p>
    <w:p w14:paraId="4487F7B8" w14:textId="08BCC553" w:rsidR="003B2BF0" w:rsidRDefault="00B03C28" w:rsidP="00F5116D">
      <w:pPr>
        <w:jc w:val="center"/>
      </w:pPr>
      <w:hyperlink r:id="rId37" w:history="1">
        <w:r w:rsidRPr="00B03C28">
          <w:rPr>
            <w:rFonts w:ascii="Times New Roman" w:eastAsia="Times New Roman" w:hAnsi="Times New Roman" w:cs="Times New Roman"/>
            <w:b/>
            <w:bCs/>
            <w:color w:val="0000FF"/>
            <w:sz w:val="24"/>
            <w:szCs w:val="24"/>
            <w:u w:val="single"/>
            <w:lang w:val="en"/>
          </w:rPr>
          <w:t>Catechism of the Catholic Church</w:t>
        </w:r>
      </w:hyperlink>
    </w:p>
    <w:p w14:paraId="78C26132" w14:textId="77777777" w:rsidR="00A31A91" w:rsidRPr="00B71D09" w:rsidRDefault="00A31A91" w:rsidP="00A31A91">
      <w:pPr>
        <w:rPr>
          <w:rStyle w:val="Emphasis"/>
          <w:rFonts w:ascii="Times New Roman" w:hAnsi="Times New Roman" w:cs="Times New Roman"/>
          <w:color w:val="000000"/>
        </w:rPr>
      </w:pPr>
      <w:r w:rsidRPr="00B71D09">
        <w:rPr>
          <w:rStyle w:val="Strong"/>
          <w:rFonts w:ascii="Times New Roman" w:hAnsi="Times New Roman" w:cs="Times New Roman"/>
          <w:color w:val="000000"/>
        </w:rPr>
        <w:t xml:space="preserve">273. How did he institute the Eucharist?  </w:t>
      </w:r>
      <w:r w:rsidRPr="00B71D09">
        <w:rPr>
          <w:rFonts w:ascii="Times New Roman" w:hAnsi="Times New Roman" w:cs="Times New Roman"/>
          <w:color w:val="000000"/>
        </w:rPr>
        <w:t xml:space="preserve">After he had gathered with his apostles in the Cenacle, Jesus took bread in his hands. He broke it and gave it to them saying, "Take this and eat it, all of you; this is my Body which will be given up for you". Then, he took the cup of wine in his hands and said, "Take this and drink of this, all of you. This is the cup of my Blood, the Blood of the new and everlasting covenant. It will be shed for you and for all so that sins may be forgiven. Do this in memory of me".  </w:t>
      </w:r>
      <w:r w:rsidRPr="00B71D09">
        <w:rPr>
          <w:rStyle w:val="Emphasis"/>
          <w:rFonts w:ascii="Times New Roman" w:hAnsi="Times New Roman" w:cs="Times New Roman"/>
          <w:color w:val="000000"/>
        </w:rPr>
        <w:t>Further reading: CCC 1</w:t>
      </w:r>
      <w:hyperlink r:id="rId38" w:history="1">
        <w:r w:rsidRPr="00B71D09">
          <w:rPr>
            <w:rStyle w:val="Hyperlink"/>
            <w:rFonts w:ascii="Times New Roman" w:hAnsi="Times New Roman" w:cs="Times New Roman"/>
            <w:i/>
            <w:iCs/>
            <w:color w:val="000000"/>
          </w:rPr>
          <w:t>337-1340</w:t>
        </w:r>
      </w:hyperlink>
      <w:r w:rsidRPr="00B71D09">
        <w:rPr>
          <w:rStyle w:val="Emphasis"/>
          <w:rFonts w:ascii="Times New Roman" w:hAnsi="Times New Roman" w:cs="Times New Roman"/>
          <w:color w:val="000000"/>
        </w:rPr>
        <w:t>, </w:t>
      </w:r>
      <w:hyperlink r:id="rId39" w:history="1">
        <w:r w:rsidRPr="00B71D09">
          <w:rPr>
            <w:rStyle w:val="Hyperlink"/>
            <w:rFonts w:ascii="Times New Roman" w:hAnsi="Times New Roman" w:cs="Times New Roman"/>
            <w:i/>
            <w:iCs/>
            <w:color w:val="000000"/>
          </w:rPr>
          <w:t>1365</w:t>
        </w:r>
      </w:hyperlink>
      <w:r w:rsidRPr="00B71D09">
        <w:rPr>
          <w:rStyle w:val="Emphasis"/>
          <w:rFonts w:ascii="Times New Roman" w:hAnsi="Times New Roman" w:cs="Times New Roman"/>
          <w:color w:val="000000"/>
        </w:rPr>
        <w:t>, </w:t>
      </w:r>
      <w:hyperlink r:id="rId40" w:history="1">
        <w:r w:rsidRPr="00B71D09">
          <w:rPr>
            <w:rStyle w:val="Hyperlink"/>
            <w:rFonts w:ascii="Times New Roman" w:hAnsi="Times New Roman" w:cs="Times New Roman"/>
            <w:i/>
            <w:iCs/>
            <w:color w:val="000000"/>
          </w:rPr>
          <w:t>1406</w:t>
        </w:r>
      </w:hyperlink>
    </w:p>
    <w:p w14:paraId="5417B2AC" w14:textId="77777777" w:rsidR="00A31A91" w:rsidRPr="00B71D09" w:rsidRDefault="00A31A91" w:rsidP="00A31A91">
      <w:pPr>
        <w:rPr>
          <w:rStyle w:val="Emphasis"/>
          <w:rFonts w:ascii="Times New Roman" w:hAnsi="Times New Roman" w:cs="Times New Roman"/>
          <w:color w:val="000000"/>
        </w:rPr>
      </w:pPr>
    </w:p>
    <w:p w14:paraId="2C2E65E6" w14:textId="77777777" w:rsidR="00A31A91" w:rsidRPr="00B71D09" w:rsidRDefault="00A31A91" w:rsidP="00A31A91">
      <w:pPr>
        <w:rPr>
          <w:rFonts w:ascii="Times New Roman" w:hAnsi="Times New Roman" w:cs="Times New Roman"/>
        </w:rPr>
      </w:pPr>
      <w:r w:rsidRPr="00B71D09">
        <w:rPr>
          <w:rStyle w:val="Strong"/>
          <w:rFonts w:ascii="Times New Roman" w:hAnsi="Times New Roman" w:cs="Times New Roman"/>
          <w:color w:val="222222"/>
        </w:rPr>
        <w:t xml:space="preserve">274. What does the Eucharist represent in the life of the Church?  </w:t>
      </w:r>
      <w:r w:rsidRPr="00B71D09">
        <w:rPr>
          <w:rFonts w:ascii="Times New Roman" w:hAnsi="Times New Roman" w:cs="Times New Roman"/>
          <w:color w:val="222222"/>
        </w:rPr>
        <w:t xml:space="preserve">It is the source and summit of all Christian life. In the Eucharist, the sanctifying action of God in our regard and our worship of him reach their high point. It contains the whole spiritual good of the Church, Christ himself, our Pasch. Communion with divine life and the unity of the People of God are both expressed and effected by the Eucharist. Through the eucharistic celebration we are united already with the liturgy of heaven and we have a foretaste of eternal life.  </w:t>
      </w:r>
      <w:r w:rsidRPr="00B71D09">
        <w:rPr>
          <w:rStyle w:val="Emphasis"/>
          <w:rFonts w:ascii="Times New Roman" w:hAnsi="Times New Roman" w:cs="Times New Roman"/>
          <w:color w:val="222222"/>
        </w:rPr>
        <w:t xml:space="preserve">Further reading: CCC </w:t>
      </w:r>
      <w:hyperlink r:id="rId41" w:history="1">
        <w:r w:rsidRPr="00B71D09">
          <w:rPr>
            <w:rStyle w:val="Hyperlink"/>
            <w:rFonts w:ascii="Times New Roman" w:hAnsi="Times New Roman" w:cs="Times New Roman"/>
            <w:i/>
            <w:iCs/>
            <w:color w:val="222222"/>
          </w:rPr>
          <w:t>1324-1327</w:t>
        </w:r>
      </w:hyperlink>
      <w:r w:rsidRPr="00B71D09">
        <w:rPr>
          <w:rStyle w:val="Emphasis"/>
          <w:rFonts w:ascii="Times New Roman" w:hAnsi="Times New Roman" w:cs="Times New Roman"/>
          <w:color w:val="222222"/>
        </w:rPr>
        <w:t>, </w:t>
      </w:r>
      <w:hyperlink r:id="rId42" w:history="1">
        <w:r w:rsidRPr="00B71D09">
          <w:rPr>
            <w:rStyle w:val="Hyperlink"/>
            <w:rFonts w:ascii="Times New Roman" w:hAnsi="Times New Roman" w:cs="Times New Roman"/>
            <w:i/>
            <w:iCs/>
            <w:color w:val="222222"/>
          </w:rPr>
          <w:t>1407</w:t>
        </w:r>
      </w:hyperlink>
      <w:r w:rsidRPr="00B71D09">
        <w:rPr>
          <w:rFonts w:ascii="Times New Roman" w:hAnsi="Times New Roman" w:cs="Times New Roman"/>
          <w:color w:val="222222"/>
        </w:rPr>
        <w:br/>
      </w:r>
      <w:r w:rsidRPr="00B71D09">
        <w:rPr>
          <w:rFonts w:ascii="Times New Roman" w:hAnsi="Times New Roman" w:cs="Times New Roman"/>
          <w:color w:val="222222"/>
        </w:rPr>
        <w:br/>
      </w:r>
      <w:r w:rsidRPr="00B71D09">
        <w:rPr>
          <w:rStyle w:val="Strong"/>
          <w:rFonts w:ascii="Times New Roman" w:hAnsi="Times New Roman" w:cs="Times New Roman"/>
          <w:color w:val="222222"/>
        </w:rPr>
        <w:t xml:space="preserve">275. What are the names for this sacrament?  </w:t>
      </w:r>
      <w:r w:rsidRPr="00B71D09">
        <w:rPr>
          <w:rFonts w:ascii="Times New Roman" w:hAnsi="Times New Roman" w:cs="Times New Roman"/>
          <w:color w:val="222222"/>
        </w:rPr>
        <w:t xml:space="preserve">The unfathomable richness of this sacrament is expressed in different names which evoke its various aspects. The most common names are: The Eucharist, Holy Mass, the Lord's Supper, the Breaking of the Bread, the Eucharistic Celebration, the Memorial of the passion, death and Resurrection of the Lord, the Holy Sacrifice, the Holy and Divine Liturgy, the Sacred Mysteries, the Most Holy Sacrament of the Altar, and Holy Communion.  </w:t>
      </w:r>
      <w:r w:rsidRPr="00B71D09">
        <w:rPr>
          <w:rStyle w:val="Emphasis"/>
          <w:rFonts w:ascii="Times New Roman" w:hAnsi="Times New Roman" w:cs="Times New Roman"/>
          <w:color w:val="222222"/>
        </w:rPr>
        <w:t xml:space="preserve">Further reading: CCC </w:t>
      </w:r>
      <w:hyperlink r:id="rId43" w:history="1">
        <w:r w:rsidRPr="00B71D09">
          <w:rPr>
            <w:rStyle w:val="Hyperlink"/>
            <w:rFonts w:ascii="Times New Roman" w:hAnsi="Times New Roman" w:cs="Times New Roman"/>
            <w:i/>
            <w:iCs/>
            <w:color w:val="222222"/>
          </w:rPr>
          <w:t>1328-1332</w:t>
        </w:r>
      </w:hyperlink>
    </w:p>
    <w:p w14:paraId="44DA80FA" w14:textId="77777777" w:rsidR="00B71D09" w:rsidRDefault="00B71D09" w:rsidP="00B03C28">
      <w:pPr>
        <w:rPr>
          <w:rFonts w:ascii="Times New Roman" w:hAnsi="Times New Roman" w:cs="Times New Roman"/>
          <w:sz w:val="24"/>
          <w:szCs w:val="24"/>
        </w:rPr>
      </w:pPr>
    </w:p>
    <w:p w14:paraId="62BF31FF" w14:textId="6E3365EF" w:rsidR="00503A4D" w:rsidRPr="001C7106" w:rsidRDefault="00B03C28" w:rsidP="00B03C28">
      <w:pPr>
        <w:rPr>
          <w:rFonts w:ascii="Times New Roman" w:eastAsia="Times New Roman" w:hAnsi="Times New Roman" w:cs="Times New Roman"/>
          <w:sz w:val="24"/>
          <w:szCs w:val="20"/>
          <w:lang w:val="es-ES"/>
        </w:rPr>
      </w:pPr>
      <w:r w:rsidRPr="00B03C28">
        <w:rPr>
          <w:rFonts w:ascii="Times New Roman" w:eastAsia="Times New Roman" w:hAnsi="Times New Roman" w:cs="Times New Roman"/>
          <w:sz w:val="24"/>
          <w:szCs w:val="20"/>
        </w:rPr>
        <w:t xml:space="preserve">Pax et Bonum!   Peace and All Good!!  </w:t>
      </w:r>
      <w:proofErr w:type="gramStart"/>
      <w:r w:rsidRPr="001C7106">
        <w:rPr>
          <w:rFonts w:ascii="Times New Roman" w:eastAsia="Times New Roman" w:hAnsi="Times New Roman" w:cs="Times New Roman"/>
          <w:sz w:val="24"/>
          <w:szCs w:val="20"/>
          <w:lang w:val="es-ES"/>
        </w:rPr>
        <w:t>Paz y Bien!</w:t>
      </w:r>
      <w:proofErr w:type="gramEnd"/>
      <w:r w:rsidRPr="001C7106">
        <w:rPr>
          <w:rFonts w:ascii="Times New Roman" w:eastAsia="Times New Roman" w:hAnsi="Times New Roman" w:cs="Times New Roman"/>
          <w:sz w:val="24"/>
          <w:szCs w:val="20"/>
          <w:lang w:val="es-ES"/>
        </w:rPr>
        <w:t> </w:t>
      </w:r>
    </w:p>
    <w:p w14:paraId="1A26B29F" w14:textId="2441C8B8" w:rsidR="00176C45" w:rsidRPr="001C7106" w:rsidRDefault="00A06EB4">
      <w:pPr>
        <w:rPr>
          <w:rFonts w:ascii="Times New Roman" w:eastAsia="Times New Roman" w:hAnsi="Times New Roman" w:cs="Times New Roman"/>
          <w:color w:val="000000"/>
          <w:sz w:val="24"/>
          <w:szCs w:val="24"/>
          <w:lang w:val="es-ES"/>
        </w:rPr>
      </w:pPr>
      <w:r w:rsidRPr="001C7106">
        <w:rPr>
          <w:rFonts w:ascii="Times New Roman" w:eastAsia="Times New Roman" w:hAnsi="Times New Roman" w:cs="Times New Roman"/>
          <w:sz w:val="24"/>
          <w:szCs w:val="24"/>
          <w:lang w:val="es-ES"/>
        </w:rPr>
        <w:t>Suzanne Salinas-Valdillez</w:t>
      </w:r>
      <w:r w:rsidR="00B03C28" w:rsidRPr="001C7106">
        <w:rPr>
          <w:rFonts w:ascii="Times New Roman" w:eastAsia="Times New Roman" w:hAnsi="Times New Roman" w:cs="Times New Roman"/>
          <w:sz w:val="24"/>
          <w:szCs w:val="24"/>
          <w:lang w:val="es-ES"/>
        </w:rPr>
        <w:t xml:space="preserve">, ofs, Minister; </w:t>
      </w:r>
      <w:r w:rsidR="004B4162" w:rsidRPr="001C7106">
        <w:rPr>
          <w:rFonts w:ascii="Times New Roman" w:eastAsia="Times New Roman" w:hAnsi="Times New Roman" w:cs="Times New Roman"/>
          <w:color w:val="000000"/>
          <w:sz w:val="24"/>
          <w:szCs w:val="24"/>
          <w:lang w:val="es-ES"/>
        </w:rPr>
        <w:t>7710 Tourney Oak Dr. San Antonio, TX 782</w:t>
      </w:r>
      <w:r w:rsidR="00346CFC" w:rsidRPr="001C7106">
        <w:rPr>
          <w:rFonts w:ascii="Times New Roman" w:eastAsia="Times New Roman" w:hAnsi="Times New Roman" w:cs="Times New Roman"/>
          <w:color w:val="000000"/>
          <w:sz w:val="24"/>
          <w:szCs w:val="24"/>
          <w:lang w:val="es-ES"/>
        </w:rPr>
        <w:t>2</w:t>
      </w:r>
      <w:r w:rsidR="004B4162" w:rsidRPr="001C7106">
        <w:rPr>
          <w:rFonts w:ascii="Times New Roman" w:eastAsia="Times New Roman" w:hAnsi="Times New Roman" w:cs="Times New Roman"/>
          <w:color w:val="000000"/>
          <w:sz w:val="24"/>
          <w:szCs w:val="24"/>
          <w:lang w:val="es-ES"/>
        </w:rPr>
        <w:t>3</w:t>
      </w:r>
    </w:p>
    <w:sectPr w:rsidR="00176C45" w:rsidRPr="001C7106" w:rsidSect="00C108B6">
      <w:type w:val="continuous"/>
      <w:pgSz w:w="12240" w:h="15840" w:code="1"/>
      <w:pgMar w:top="1440" w:right="1440" w:bottom="1440" w:left="144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A11E6" w14:textId="77777777" w:rsidR="00002780" w:rsidRDefault="00002780">
      <w:r>
        <w:separator/>
      </w:r>
    </w:p>
  </w:endnote>
  <w:endnote w:type="continuationSeparator" w:id="0">
    <w:p w14:paraId="3F70B428" w14:textId="77777777" w:rsidR="00002780" w:rsidRDefault="000027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1F73A" w14:textId="77777777" w:rsidR="008A3432" w:rsidRDefault="00B700EE">
    <w:pPr>
      <w:pStyle w:val="Footer"/>
      <w:jc w:val="right"/>
    </w:pPr>
    <w:r>
      <w:fldChar w:fldCharType="begin"/>
    </w:r>
    <w:r>
      <w:instrText xml:space="preserve"> PAGE   \* MERGEFORMAT </w:instrText>
    </w:r>
    <w:r>
      <w:fldChar w:fldCharType="separate"/>
    </w:r>
    <w:r>
      <w:rPr>
        <w:noProof/>
      </w:rPr>
      <w:t>2</w:t>
    </w:r>
    <w:r>
      <w:rPr>
        <w:noProof/>
      </w:rPr>
      <w:fldChar w:fldCharType="end"/>
    </w:r>
  </w:p>
  <w:p w14:paraId="7F366E38" w14:textId="77777777" w:rsidR="008A3432" w:rsidRDefault="008A34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58CF2" w14:textId="77777777" w:rsidR="008A3432" w:rsidRDefault="00B700EE">
    <w:pPr>
      <w:pStyle w:val="Footer"/>
      <w:jc w:val="right"/>
    </w:pPr>
    <w:r>
      <w:fldChar w:fldCharType="begin"/>
    </w:r>
    <w:r>
      <w:instrText xml:space="preserve"> PAGE   \* MERGEFORMAT </w:instrText>
    </w:r>
    <w:r>
      <w:fldChar w:fldCharType="separate"/>
    </w:r>
    <w:r>
      <w:rPr>
        <w:noProof/>
      </w:rPr>
      <w:t>1</w:t>
    </w:r>
    <w:r>
      <w:rPr>
        <w:noProof/>
      </w:rPr>
      <w:fldChar w:fldCharType="end"/>
    </w:r>
  </w:p>
  <w:p w14:paraId="279D1960" w14:textId="77777777" w:rsidR="008A3432" w:rsidRDefault="008A343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251A1" w14:textId="77777777" w:rsidR="00651C26" w:rsidRDefault="00651C26">
    <w:pPr>
      <w:pStyle w:val="Footer"/>
      <w:jc w:val="right"/>
    </w:pPr>
    <w:r>
      <w:fldChar w:fldCharType="begin"/>
    </w:r>
    <w:r>
      <w:instrText xml:space="preserve"> PAGE   \* MERGEFORMAT </w:instrText>
    </w:r>
    <w:r>
      <w:fldChar w:fldCharType="separate"/>
    </w:r>
    <w:r>
      <w:rPr>
        <w:noProof/>
      </w:rPr>
      <w:t>2</w:t>
    </w:r>
    <w:r>
      <w:rPr>
        <w:noProof/>
      </w:rPr>
      <w:fldChar w:fldCharType="end"/>
    </w:r>
  </w:p>
  <w:p w14:paraId="46C27184" w14:textId="77777777" w:rsidR="00651C26" w:rsidRDefault="00651C2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3B06B" w14:textId="77777777" w:rsidR="00651C26" w:rsidRDefault="00651C26">
    <w:pPr>
      <w:pStyle w:val="Footer"/>
      <w:jc w:val="right"/>
    </w:pPr>
    <w:r>
      <w:fldChar w:fldCharType="begin"/>
    </w:r>
    <w:r>
      <w:instrText xml:space="preserve"> PAGE   \* MERGEFORMAT </w:instrText>
    </w:r>
    <w:r>
      <w:fldChar w:fldCharType="separate"/>
    </w:r>
    <w:r>
      <w:rPr>
        <w:noProof/>
      </w:rPr>
      <w:t>1</w:t>
    </w:r>
    <w:r>
      <w:rPr>
        <w:noProof/>
      </w:rPr>
      <w:fldChar w:fldCharType="end"/>
    </w:r>
  </w:p>
  <w:p w14:paraId="52D3B75C" w14:textId="77777777" w:rsidR="00651C26" w:rsidRDefault="00651C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3B7EE5" w14:textId="77777777" w:rsidR="00002780" w:rsidRDefault="00002780">
      <w:r>
        <w:separator/>
      </w:r>
    </w:p>
  </w:footnote>
  <w:footnote w:type="continuationSeparator" w:id="0">
    <w:p w14:paraId="5AD379AB" w14:textId="77777777" w:rsidR="00002780" w:rsidRDefault="000027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092E1" w14:textId="77777777" w:rsidR="008A3432" w:rsidRDefault="00B700E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3D6F9A87" w14:textId="77777777" w:rsidR="008A3432" w:rsidRDefault="008A3432">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42D9B" w14:textId="77777777" w:rsidR="008A3432" w:rsidRDefault="008A3432">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2DEF0" w14:textId="77777777" w:rsidR="008A3432" w:rsidRDefault="00B700EE">
    <w:pPr>
      <w:pStyle w:val="Header"/>
    </w:pPr>
    <w:r>
      <w:tab/>
    </w:r>
    <w:r w:rsidRPr="00124C77">
      <w:rPr>
        <w:b/>
        <w:sz w:val="32"/>
        <w:szCs w:val="28"/>
      </w:rPr>
      <w:t>THE LITTLE FLOWER</w:t>
    </w:r>
  </w:p>
  <w:p w14:paraId="208F7801" w14:textId="77777777" w:rsidR="008A3432" w:rsidRDefault="008A343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BD434" w14:textId="77777777" w:rsidR="00651C26" w:rsidRDefault="00651C2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8E871F4" w14:textId="77777777" w:rsidR="00651C26" w:rsidRDefault="00651C26">
    <w:pPr>
      <w:pStyle w:val="Header"/>
      <w:ind w:right="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7B8A0" w14:textId="77777777" w:rsidR="00651C26" w:rsidRDefault="00651C26">
    <w:pPr>
      <w:pStyle w:val="Header"/>
      <w:ind w:right="36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7D2D4" w14:textId="77777777" w:rsidR="00651C26" w:rsidRDefault="00651C26">
    <w:pPr>
      <w:pStyle w:val="Header"/>
    </w:pPr>
    <w:r>
      <w:tab/>
    </w:r>
    <w:r w:rsidRPr="00124C77">
      <w:rPr>
        <w:b/>
        <w:sz w:val="32"/>
        <w:szCs w:val="28"/>
      </w:rPr>
      <w:t>THE LITTLE FLOWER</w:t>
    </w:r>
  </w:p>
  <w:p w14:paraId="61BFE5B5" w14:textId="77777777" w:rsidR="00651C26" w:rsidRDefault="00651C2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011C05"/>
    <w:multiLevelType w:val="hybridMultilevel"/>
    <w:tmpl w:val="24289E54"/>
    <w:lvl w:ilvl="0" w:tplc="BDA86DE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1B51EAB"/>
    <w:multiLevelType w:val="hybridMultilevel"/>
    <w:tmpl w:val="481CEEB4"/>
    <w:lvl w:ilvl="0" w:tplc="15C6CC8A">
      <w:start w:val="1"/>
      <w:numFmt w:val="decimal"/>
      <w:lvlText w:val="%1."/>
      <w:lvlJc w:val="left"/>
      <w:pPr>
        <w:ind w:left="720" w:hanging="360"/>
      </w:pPr>
      <w:rPr>
        <w:rFonts w:hint="default"/>
        <w:color w:val="0000EE"/>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48507963">
    <w:abstractNumId w:val="0"/>
  </w:num>
  <w:num w:numId="2" w16cid:durableId="7357845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C28"/>
    <w:rsid w:val="00002780"/>
    <w:rsid w:val="00003B9D"/>
    <w:rsid w:val="00015FC4"/>
    <w:rsid w:val="00027D0E"/>
    <w:rsid w:val="00045860"/>
    <w:rsid w:val="00051F17"/>
    <w:rsid w:val="000528EE"/>
    <w:rsid w:val="000600F9"/>
    <w:rsid w:val="00061EE9"/>
    <w:rsid w:val="000724E1"/>
    <w:rsid w:val="000759F0"/>
    <w:rsid w:val="000808B0"/>
    <w:rsid w:val="00083DF4"/>
    <w:rsid w:val="00093738"/>
    <w:rsid w:val="000A6F7B"/>
    <w:rsid w:val="000B3733"/>
    <w:rsid w:val="000B385D"/>
    <w:rsid w:val="000D0734"/>
    <w:rsid w:val="000D0C9A"/>
    <w:rsid w:val="000D7E0F"/>
    <w:rsid w:val="000F1CC9"/>
    <w:rsid w:val="000F5954"/>
    <w:rsid w:val="000F7133"/>
    <w:rsid w:val="000F7F1D"/>
    <w:rsid w:val="0011146D"/>
    <w:rsid w:val="001128A9"/>
    <w:rsid w:val="0012423A"/>
    <w:rsid w:val="00125184"/>
    <w:rsid w:val="00130AFD"/>
    <w:rsid w:val="0013510C"/>
    <w:rsid w:val="00135960"/>
    <w:rsid w:val="0013775F"/>
    <w:rsid w:val="00145F25"/>
    <w:rsid w:val="00147BD2"/>
    <w:rsid w:val="00153E65"/>
    <w:rsid w:val="001606BC"/>
    <w:rsid w:val="00161107"/>
    <w:rsid w:val="00161D85"/>
    <w:rsid w:val="001646EC"/>
    <w:rsid w:val="001671EA"/>
    <w:rsid w:val="001769F3"/>
    <w:rsid w:val="00176C45"/>
    <w:rsid w:val="00180FE1"/>
    <w:rsid w:val="001826BA"/>
    <w:rsid w:val="001835F8"/>
    <w:rsid w:val="00187588"/>
    <w:rsid w:val="00187AA4"/>
    <w:rsid w:val="001913B3"/>
    <w:rsid w:val="00195E2E"/>
    <w:rsid w:val="001A7E60"/>
    <w:rsid w:val="001B0845"/>
    <w:rsid w:val="001B0A7E"/>
    <w:rsid w:val="001B1C8D"/>
    <w:rsid w:val="001B4768"/>
    <w:rsid w:val="001B4F10"/>
    <w:rsid w:val="001C0735"/>
    <w:rsid w:val="001C380C"/>
    <w:rsid w:val="001C7106"/>
    <w:rsid w:val="001D3135"/>
    <w:rsid w:val="001D365B"/>
    <w:rsid w:val="001D3CBF"/>
    <w:rsid w:val="001D3F6B"/>
    <w:rsid w:val="001D4624"/>
    <w:rsid w:val="001D4A5D"/>
    <w:rsid w:val="001E586A"/>
    <w:rsid w:val="001F7CB9"/>
    <w:rsid w:val="00203C8A"/>
    <w:rsid w:val="002057AB"/>
    <w:rsid w:val="00207BE8"/>
    <w:rsid w:val="00210002"/>
    <w:rsid w:val="002225B2"/>
    <w:rsid w:val="00231374"/>
    <w:rsid w:val="00231EE1"/>
    <w:rsid w:val="0023707E"/>
    <w:rsid w:val="00243389"/>
    <w:rsid w:val="00250F24"/>
    <w:rsid w:val="00253188"/>
    <w:rsid w:val="00254E21"/>
    <w:rsid w:val="0025732C"/>
    <w:rsid w:val="002633FF"/>
    <w:rsid w:val="00280928"/>
    <w:rsid w:val="00294638"/>
    <w:rsid w:val="002A4A61"/>
    <w:rsid w:val="002B45A8"/>
    <w:rsid w:val="002B771C"/>
    <w:rsid w:val="002C4CC6"/>
    <w:rsid w:val="002D473B"/>
    <w:rsid w:val="002D5C44"/>
    <w:rsid w:val="002F15F8"/>
    <w:rsid w:val="002F7D47"/>
    <w:rsid w:val="00300FBA"/>
    <w:rsid w:val="003042CD"/>
    <w:rsid w:val="00310AAF"/>
    <w:rsid w:val="00310DED"/>
    <w:rsid w:val="003259D5"/>
    <w:rsid w:val="003270F9"/>
    <w:rsid w:val="00331B15"/>
    <w:rsid w:val="00332E5C"/>
    <w:rsid w:val="00346CFC"/>
    <w:rsid w:val="00357687"/>
    <w:rsid w:val="00361A59"/>
    <w:rsid w:val="00367170"/>
    <w:rsid w:val="0037210A"/>
    <w:rsid w:val="003757CB"/>
    <w:rsid w:val="003921FD"/>
    <w:rsid w:val="00393867"/>
    <w:rsid w:val="003A1FD2"/>
    <w:rsid w:val="003A5E1A"/>
    <w:rsid w:val="003B2BF0"/>
    <w:rsid w:val="003B37DD"/>
    <w:rsid w:val="003C501E"/>
    <w:rsid w:val="003C5077"/>
    <w:rsid w:val="003C5127"/>
    <w:rsid w:val="003D040A"/>
    <w:rsid w:val="003E38E6"/>
    <w:rsid w:val="003E399C"/>
    <w:rsid w:val="003E47B2"/>
    <w:rsid w:val="003E77D2"/>
    <w:rsid w:val="003F182F"/>
    <w:rsid w:val="003F41FB"/>
    <w:rsid w:val="004006E5"/>
    <w:rsid w:val="0041070E"/>
    <w:rsid w:val="0041169D"/>
    <w:rsid w:val="00425B62"/>
    <w:rsid w:val="004332EB"/>
    <w:rsid w:val="00437DD9"/>
    <w:rsid w:val="00447434"/>
    <w:rsid w:val="004537AC"/>
    <w:rsid w:val="004538C0"/>
    <w:rsid w:val="00453B3A"/>
    <w:rsid w:val="00454962"/>
    <w:rsid w:val="004551E3"/>
    <w:rsid w:val="00456C63"/>
    <w:rsid w:val="004576B4"/>
    <w:rsid w:val="0046182E"/>
    <w:rsid w:val="0046686D"/>
    <w:rsid w:val="00481938"/>
    <w:rsid w:val="00487EFC"/>
    <w:rsid w:val="004907D0"/>
    <w:rsid w:val="00496386"/>
    <w:rsid w:val="004B0A95"/>
    <w:rsid w:val="004B4162"/>
    <w:rsid w:val="004C04BF"/>
    <w:rsid w:val="004C2285"/>
    <w:rsid w:val="004C3233"/>
    <w:rsid w:val="004C5613"/>
    <w:rsid w:val="004C5F3D"/>
    <w:rsid w:val="004D02B3"/>
    <w:rsid w:val="004D370C"/>
    <w:rsid w:val="004E39D6"/>
    <w:rsid w:val="004E3B41"/>
    <w:rsid w:val="004F0444"/>
    <w:rsid w:val="004F2909"/>
    <w:rsid w:val="004F6886"/>
    <w:rsid w:val="00503A4D"/>
    <w:rsid w:val="0052378B"/>
    <w:rsid w:val="00527D55"/>
    <w:rsid w:val="0053311A"/>
    <w:rsid w:val="00550137"/>
    <w:rsid w:val="005511CF"/>
    <w:rsid w:val="00551D55"/>
    <w:rsid w:val="005542FB"/>
    <w:rsid w:val="005551D7"/>
    <w:rsid w:val="00560B74"/>
    <w:rsid w:val="0056244B"/>
    <w:rsid w:val="00564A79"/>
    <w:rsid w:val="00573008"/>
    <w:rsid w:val="00574E4C"/>
    <w:rsid w:val="00596527"/>
    <w:rsid w:val="005A0925"/>
    <w:rsid w:val="005A47E7"/>
    <w:rsid w:val="005B1864"/>
    <w:rsid w:val="005B3140"/>
    <w:rsid w:val="005B746F"/>
    <w:rsid w:val="005C35E9"/>
    <w:rsid w:val="005C4EF5"/>
    <w:rsid w:val="005C65C0"/>
    <w:rsid w:val="005D3107"/>
    <w:rsid w:val="005D3367"/>
    <w:rsid w:val="005D3CEF"/>
    <w:rsid w:val="005D624B"/>
    <w:rsid w:val="005D7121"/>
    <w:rsid w:val="005E1600"/>
    <w:rsid w:val="005F627B"/>
    <w:rsid w:val="00600468"/>
    <w:rsid w:val="00601DC7"/>
    <w:rsid w:val="006164D3"/>
    <w:rsid w:val="00624178"/>
    <w:rsid w:val="00631F85"/>
    <w:rsid w:val="00633F97"/>
    <w:rsid w:val="00651C26"/>
    <w:rsid w:val="00653311"/>
    <w:rsid w:val="00654007"/>
    <w:rsid w:val="00661977"/>
    <w:rsid w:val="006651B3"/>
    <w:rsid w:val="006708AF"/>
    <w:rsid w:val="006724A1"/>
    <w:rsid w:val="006747E0"/>
    <w:rsid w:val="00680842"/>
    <w:rsid w:val="006825A2"/>
    <w:rsid w:val="00693596"/>
    <w:rsid w:val="006A2689"/>
    <w:rsid w:val="006A3155"/>
    <w:rsid w:val="006A66FB"/>
    <w:rsid w:val="006B2165"/>
    <w:rsid w:val="006C073D"/>
    <w:rsid w:val="006C2987"/>
    <w:rsid w:val="006C6338"/>
    <w:rsid w:val="006C6363"/>
    <w:rsid w:val="006D3F3F"/>
    <w:rsid w:val="006D4CB4"/>
    <w:rsid w:val="006E0A9F"/>
    <w:rsid w:val="006E28BF"/>
    <w:rsid w:val="006E5CBB"/>
    <w:rsid w:val="006E75EB"/>
    <w:rsid w:val="006F2E9B"/>
    <w:rsid w:val="00701307"/>
    <w:rsid w:val="0071146B"/>
    <w:rsid w:val="00714878"/>
    <w:rsid w:val="0071618A"/>
    <w:rsid w:val="00716193"/>
    <w:rsid w:val="00720689"/>
    <w:rsid w:val="00741E62"/>
    <w:rsid w:val="00752CC1"/>
    <w:rsid w:val="00757FBA"/>
    <w:rsid w:val="0076038A"/>
    <w:rsid w:val="00763148"/>
    <w:rsid w:val="00766673"/>
    <w:rsid w:val="0078147C"/>
    <w:rsid w:val="007844B8"/>
    <w:rsid w:val="00785E27"/>
    <w:rsid w:val="00786ED2"/>
    <w:rsid w:val="007976BF"/>
    <w:rsid w:val="0079795A"/>
    <w:rsid w:val="007A0EE9"/>
    <w:rsid w:val="007A23FE"/>
    <w:rsid w:val="007A24B8"/>
    <w:rsid w:val="007B7F1F"/>
    <w:rsid w:val="007C1E7D"/>
    <w:rsid w:val="007C566E"/>
    <w:rsid w:val="007C6D9F"/>
    <w:rsid w:val="007D100E"/>
    <w:rsid w:val="007D25DF"/>
    <w:rsid w:val="007D64E6"/>
    <w:rsid w:val="007E35F4"/>
    <w:rsid w:val="007F02BA"/>
    <w:rsid w:val="007F5290"/>
    <w:rsid w:val="00801C83"/>
    <w:rsid w:val="008028C7"/>
    <w:rsid w:val="008077FF"/>
    <w:rsid w:val="00807DB7"/>
    <w:rsid w:val="00812932"/>
    <w:rsid w:val="00816604"/>
    <w:rsid w:val="00821F75"/>
    <w:rsid w:val="00822104"/>
    <w:rsid w:val="00823229"/>
    <w:rsid w:val="0082387A"/>
    <w:rsid w:val="00830771"/>
    <w:rsid w:val="00830BD1"/>
    <w:rsid w:val="00833F03"/>
    <w:rsid w:val="00834511"/>
    <w:rsid w:val="00845CA4"/>
    <w:rsid w:val="00847217"/>
    <w:rsid w:val="00847D53"/>
    <w:rsid w:val="00850CFF"/>
    <w:rsid w:val="008535A8"/>
    <w:rsid w:val="00853652"/>
    <w:rsid w:val="00864A0B"/>
    <w:rsid w:val="00877491"/>
    <w:rsid w:val="00877F60"/>
    <w:rsid w:val="00882050"/>
    <w:rsid w:val="008860C5"/>
    <w:rsid w:val="008869FA"/>
    <w:rsid w:val="00892097"/>
    <w:rsid w:val="008932C6"/>
    <w:rsid w:val="008972BB"/>
    <w:rsid w:val="008A0F02"/>
    <w:rsid w:val="008A3432"/>
    <w:rsid w:val="008A4BC7"/>
    <w:rsid w:val="008A4C13"/>
    <w:rsid w:val="008B3828"/>
    <w:rsid w:val="008B386F"/>
    <w:rsid w:val="008C1586"/>
    <w:rsid w:val="008D0128"/>
    <w:rsid w:val="008E073C"/>
    <w:rsid w:val="008E42CB"/>
    <w:rsid w:val="008E4CC2"/>
    <w:rsid w:val="008E5DE6"/>
    <w:rsid w:val="008F0EBE"/>
    <w:rsid w:val="008F6C15"/>
    <w:rsid w:val="008F79E5"/>
    <w:rsid w:val="00901870"/>
    <w:rsid w:val="00904F1D"/>
    <w:rsid w:val="00911A64"/>
    <w:rsid w:val="00912418"/>
    <w:rsid w:val="00913141"/>
    <w:rsid w:val="009227E1"/>
    <w:rsid w:val="00923E30"/>
    <w:rsid w:val="00925C02"/>
    <w:rsid w:val="0093152B"/>
    <w:rsid w:val="00935876"/>
    <w:rsid w:val="009362CD"/>
    <w:rsid w:val="00936EB4"/>
    <w:rsid w:val="0094191A"/>
    <w:rsid w:val="0094372B"/>
    <w:rsid w:val="0094440A"/>
    <w:rsid w:val="0095377A"/>
    <w:rsid w:val="00957FC5"/>
    <w:rsid w:val="00962D83"/>
    <w:rsid w:val="0096360E"/>
    <w:rsid w:val="00967960"/>
    <w:rsid w:val="00967A37"/>
    <w:rsid w:val="00970503"/>
    <w:rsid w:val="00973232"/>
    <w:rsid w:val="0097684B"/>
    <w:rsid w:val="009861AB"/>
    <w:rsid w:val="0099271B"/>
    <w:rsid w:val="009930FA"/>
    <w:rsid w:val="00994590"/>
    <w:rsid w:val="00994FD3"/>
    <w:rsid w:val="00996025"/>
    <w:rsid w:val="009971A8"/>
    <w:rsid w:val="009A258D"/>
    <w:rsid w:val="009A3F30"/>
    <w:rsid w:val="009A47AE"/>
    <w:rsid w:val="009A47BB"/>
    <w:rsid w:val="009A5CA8"/>
    <w:rsid w:val="009B0163"/>
    <w:rsid w:val="009B0F3B"/>
    <w:rsid w:val="009B2D98"/>
    <w:rsid w:val="009B68BD"/>
    <w:rsid w:val="009C30CE"/>
    <w:rsid w:val="009C6768"/>
    <w:rsid w:val="009C6797"/>
    <w:rsid w:val="009C6861"/>
    <w:rsid w:val="009C6ABD"/>
    <w:rsid w:val="009D38FA"/>
    <w:rsid w:val="009D39AE"/>
    <w:rsid w:val="009D4BF2"/>
    <w:rsid w:val="009D6B6A"/>
    <w:rsid w:val="009E2F96"/>
    <w:rsid w:val="009E2FA8"/>
    <w:rsid w:val="009E44DA"/>
    <w:rsid w:val="009E52F2"/>
    <w:rsid w:val="009F3424"/>
    <w:rsid w:val="009F7476"/>
    <w:rsid w:val="00A02DF5"/>
    <w:rsid w:val="00A0493C"/>
    <w:rsid w:val="00A06EB4"/>
    <w:rsid w:val="00A10D35"/>
    <w:rsid w:val="00A1176C"/>
    <w:rsid w:val="00A31A91"/>
    <w:rsid w:val="00A348C2"/>
    <w:rsid w:val="00A45D56"/>
    <w:rsid w:val="00A46B9E"/>
    <w:rsid w:val="00A719EC"/>
    <w:rsid w:val="00A81A9C"/>
    <w:rsid w:val="00A83F9A"/>
    <w:rsid w:val="00A86EB5"/>
    <w:rsid w:val="00A87C5D"/>
    <w:rsid w:val="00A97CFB"/>
    <w:rsid w:val="00AA387B"/>
    <w:rsid w:val="00AA7047"/>
    <w:rsid w:val="00AC0361"/>
    <w:rsid w:val="00AC36E2"/>
    <w:rsid w:val="00AD76E0"/>
    <w:rsid w:val="00AE2FC2"/>
    <w:rsid w:val="00AE6F49"/>
    <w:rsid w:val="00AF15A3"/>
    <w:rsid w:val="00AF76D7"/>
    <w:rsid w:val="00B03C28"/>
    <w:rsid w:val="00B055D3"/>
    <w:rsid w:val="00B121E7"/>
    <w:rsid w:val="00B2256A"/>
    <w:rsid w:val="00B25E7F"/>
    <w:rsid w:val="00B270D1"/>
    <w:rsid w:val="00B360E7"/>
    <w:rsid w:val="00B370FD"/>
    <w:rsid w:val="00B47A1A"/>
    <w:rsid w:val="00B52CB7"/>
    <w:rsid w:val="00B61176"/>
    <w:rsid w:val="00B63128"/>
    <w:rsid w:val="00B637B7"/>
    <w:rsid w:val="00B700EE"/>
    <w:rsid w:val="00B70E2E"/>
    <w:rsid w:val="00B71D09"/>
    <w:rsid w:val="00B72163"/>
    <w:rsid w:val="00B758EF"/>
    <w:rsid w:val="00B821BC"/>
    <w:rsid w:val="00B86E5B"/>
    <w:rsid w:val="00B939EC"/>
    <w:rsid w:val="00BA3917"/>
    <w:rsid w:val="00BA55E8"/>
    <w:rsid w:val="00BB1F90"/>
    <w:rsid w:val="00BB2DED"/>
    <w:rsid w:val="00BB706F"/>
    <w:rsid w:val="00BC18C9"/>
    <w:rsid w:val="00BC46D2"/>
    <w:rsid w:val="00BD177F"/>
    <w:rsid w:val="00BD22F9"/>
    <w:rsid w:val="00BD5A21"/>
    <w:rsid w:val="00BD5B5B"/>
    <w:rsid w:val="00BE1EF9"/>
    <w:rsid w:val="00C02BB8"/>
    <w:rsid w:val="00C032D0"/>
    <w:rsid w:val="00C108B6"/>
    <w:rsid w:val="00C1319D"/>
    <w:rsid w:val="00C134CF"/>
    <w:rsid w:val="00C13891"/>
    <w:rsid w:val="00C22D70"/>
    <w:rsid w:val="00C2418C"/>
    <w:rsid w:val="00C330AD"/>
    <w:rsid w:val="00C33790"/>
    <w:rsid w:val="00C4003E"/>
    <w:rsid w:val="00C4089B"/>
    <w:rsid w:val="00C40F82"/>
    <w:rsid w:val="00C51787"/>
    <w:rsid w:val="00C52D3C"/>
    <w:rsid w:val="00C55CA1"/>
    <w:rsid w:val="00C55D1C"/>
    <w:rsid w:val="00C57F69"/>
    <w:rsid w:val="00C65FAC"/>
    <w:rsid w:val="00C77C64"/>
    <w:rsid w:val="00C84657"/>
    <w:rsid w:val="00C869A7"/>
    <w:rsid w:val="00C935E7"/>
    <w:rsid w:val="00C942F4"/>
    <w:rsid w:val="00CA068B"/>
    <w:rsid w:val="00CA70A4"/>
    <w:rsid w:val="00CB2491"/>
    <w:rsid w:val="00CB6CFA"/>
    <w:rsid w:val="00CB7DD9"/>
    <w:rsid w:val="00CC00EF"/>
    <w:rsid w:val="00CC1109"/>
    <w:rsid w:val="00CC1145"/>
    <w:rsid w:val="00CC1ED5"/>
    <w:rsid w:val="00CC2CB5"/>
    <w:rsid w:val="00CC46AA"/>
    <w:rsid w:val="00CC4A65"/>
    <w:rsid w:val="00CD2CFF"/>
    <w:rsid w:val="00CD64D7"/>
    <w:rsid w:val="00CD73CC"/>
    <w:rsid w:val="00CE09BB"/>
    <w:rsid w:val="00CE1268"/>
    <w:rsid w:val="00CE167C"/>
    <w:rsid w:val="00CE382B"/>
    <w:rsid w:val="00CE54B6"/>
    <w:rsid w:val="00CF7525"/>
    <w:rsid w:val="00D0110D"/>
    <w:rsid w:val="00D053C7"/>
    <w:rsid w:val="00D16132"/>
    <w:rsid w:val="00D23648"/>
    <w:rsid w:val="00D24B92"/>
    <w:rsid w:val="00D4031F"/>
    <w:rsid w:val="00D40968"/>
    <w:rsid w:val="00D43ABE"/>
    <w:rsid w:val="00D6332D"/>
    <w:rsid w:val="00D7737A"/>
    <w:rsid w:val="00D859FB"/>
    <w:rsid w:val="00DA38F2"/>
    <w:rsid w:val="00DA6F73"/>
    <w:rsid w:val="00DB3672"/>
    <w:rsid w:val="00DB6168"/>
    <w:rsid w:val="00DC6A8B"/>
    <w:rsid w:val="00DD77CA"/>
    <w:rsid w:val="00DE054D"/>
    <w:rsid w:val="00DE06BE"/>
    <w:rsid w:val="00DE18B3"/>
    <w:rsid w:val="00DE2671"/>
    <w:rsid w:val="00DE3095"/>
    <w:rsid w:val="00DE694C"/>
    <w:rsid w:val="00DF03DA"/>
    <w:rsid w:val="00DF1E49"/>
    <w:rsid w:val="00DF508B"/>
    <w:rsid w:val="00DF59B8"/>
    <w:rsid w:val="00DF5A94"/>
    <w:rsid w:val="00DF6129"/>
    <w:rsid w:val="00E015A9"/>
    <w:rsid w:val="00E0184B"/>
    <w:rsid w:val="00E03780"/>
    <w:rsid w:val="00E1136D"/>
    <w:rsid w:val="00E12C17"/>
    <w:rsid w:val="00E2182C"/>
    <w:rsid w:val="00E21B80"/>
    <w:rsid w:val="00E3029F"/>
    <w:rsid w:val="00E31D2A"/>
    <w:rsid w:val="00E46F1E"/>
    <w:rsid w:val="00E47AFD"/>
    <w:rsid w:val="00E500DE"/>
    <w:rsid w:val="00E51285"/>
    <w:rsid w:val="00E57B49"/>
    <w:rsid w:val="00E62BF2"/>
    <w:rsid w:val="00E62FD8"/>
    <w:rsid w:val="00E64657"/>
    <w:rsid w:val="00E711E6"/>
    <w:rsid w:val="00E762E7"/>
    <w:rsid w:val="00E819F2"/>
    <w:rsid w:val="00E81E14"/>
    <w:rsid w:val="00E85522"/>
    <w:rsid w:val="00EA31EC"/>
    <w:rsid w:val="00EA5C86"/>
    <w:rsid w:val="00EB1EE3"/>
    <w:rsid w:val="00EC21CF"/>
    <w:rsid w:val="00EC6903"/>
    <w:rsid w:val="00ED0D6D"/>
    <w:rsid w:val="00ED7DB8"/>
    <w:rsid w:val="00EE2831"/>
    <w:rsid w:val="00EE4E13"/>
    <w:rsid w:val="00EF4F3D"/>
    <w:rsid w:val="00EF5F0E"/>
    <w:rsid w:val="00F01F22"/>
    <w:rsid w:val="00F05EC3"/>
    <w:rsid w:val="00F06041"/>
    <w:rsid w:val="00F0654F"/>
    <w:rsid w:val="00F13C8C"/>
    <w:rsid w:val="00F143DE"/>
    <w:rsid w:val="00F14F47"/>
    <w:rsid w:val="00F1564B"/>
    <w:rsid w:val="00F23224"/>
    <w:rsid w:val="00F315D7"/>
    <w:rsid w:val="00F32956"/>
    <w:rsid w:val="00F362B5"/>
    <w:rsid w:val="00F422A3"/>
    <w:rsid w:val="00F4729E"/>
    <w:rsid w:val="00F5116D"/>
    <w:rsid w:val="00F52CDE"/>
    <w:rsid w:val="00F560B0"/>
    <w:rsid w:val="00F629F2"/>
    <w:rsid w:val="00F6455D"/>
    <w:rsid w:val="00F71B3C"/>
    <w:rsid w:val="00F73C09"/>
    <w:rsid w:val="00F81CE1"/>
    <w:rsid w:val="00F853D7"/>
    <w:rsid w:val="00F8673D"/>
    <w:rsid w:val="00F86A33"/>
    <w:rsid w:val="00F912BE"/>
    <w:rsid w:val="00F92695"/>
    <w:rsid w:val="00FA6351"/>
    <w:rsid w:val="00FA7BFA"/>
    <w:rsid w:val="00FB3BE5"/>
    <w:rsid w:val="00FB62AD"/>
    <w:rsid w:val="00FC1EE2"/>
    <w:rsid w:val="00FC282F"/>
    <w:rsid w:val="00FC357C"/>
    <w:rsid w:val="00FD0769"/>
    <w:rsid w:val="00FD1C15"/>
    <w:rsid w:val="00FD3EB9"/>
    <w:rsid w:val="00FD5E5F"/>
    <w:rsid w:val="00FD5F10"/>
    <w:rsid w:val="00FD647C"/>
    <w:rsid w:val="00FD7068"/>
    <w:rsid w:val="00FD7A20"/>
    <w:rsid w:val="00FD7E0D"/>
    <w:rsid w:val="00FF036F"/>
    <w:rsid w:val="00FF2BF1"/>
    <w:rsid w:val="00FF3B42"/>
    <w:rsid w:val="00FF73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B16E3FF"/>
  <w15:docId w15:val="{CFB32620-AA57-4B34-AEFB-A97A68257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B03C28"/>
    <w:pPr>
      <w:tabs>
        <w:tab w:val="center" w:pos="4680"/>
        <w:tab w:val="right" w:pos="9360"/>
      </w:tabs>
    </w:pPr>
  </w:style>
  <w:style w:type="character" w:customStyle="1" w:styleId="HeaderChar">
    <w:name w:val="Header Char"/>
    <w:basedOn w:val="DefaultParagraphFont"/>
    <w:link w:val="Header"/>
    <w:uiPriority w:val="99"/>
    <w:semiHidden/>
    <w:rsid w:val="00B03C28"/>
  </w:style>
  <w:style w:type="paragraph" w:styleId="Footer">
    <w:name w:val="footer"/>
    <w:basedOn w:val="Normal"/>
    <w:link w:val="FooterChar"/>
    <w:uiPriority w:val="99"/>
    <w:unhideWhenUsed/>
    <w:rsid w:val="00B03C28"/>
    <w:pPr>
      <w:tabs>
        <w:tab w:val="center" w:pos="4680"/>
        <w:tab w:val="right" w:pos="9360"/>
      </w:tabs>
    </w:pPr>
  </w:style>
  <w:style w:type="character" w:customStyle="1" w:styleId="FooterChar">
    <w:name w:val="Footer Char"/>
    <w:basedOn w:val="DefaultParagraphFont"/>
    <w:link w:val="Footer"/>
    <w:uiPriority w:val="99"/>
    <w:rsid w:val="00B03C28"/>
  </w:style>
  <w:style w:type="character" w:styleId="PageNumber">
    <w:name w:val="page number"/>
    <w:basedOn w:val="DefaultParagraphFont"/>
    <w:rsid w:val="00B03C28"/>
  </w:style>
  <w:style w:type="paragraph" w:styleId="ListParagraph">
    <w:name w:val="List Paragraph"/>
    <w:basedOn w:val="Normal"/>
    <w:uiPriority w:val="34"/>
    <w:qFormat/>
    <w:rsid w:val="00830771"/>
    <w:pPr>
      <w:ind w:left="720"/>
      <w:contextualSpacing/>
    </w:pPr>
  </w:style>
  <w:style w:type="character" w:styleId="Strong">
    <w:name w:val="Strong"/>
    <w:uiPriority w:val="22"/>
    <w:qFormat/>
    <w:rsid w:val="00F05EC3"/>
    <w:rPr>
      <w:b/>
      <w:bCs/>
    </w:rPr>
  </w:style>
  <w:style w:type="character" w:styleId="Hyperlink">
    <w:name w:val="Hyperlink"/>
    <w:basedOn w:val="DefaultParagraphFont"/>
    <w:uiPriority w:val="99"/>
    <w:semiHidden/>
    <w:unhideWhenUsed/>
    <w:rsid w:val="00F6455D"/>
    <w:rPr>
      <w:color w:val="0563C1"/>
      <w:u w:val="single"/>
    </w:rPr>
  </w:style>
  <w:style w:type="character" w:styleId="Emphasis">
    <w:name w:val="Emphasis"/>
    <w:basedOn w:val="DefaultParagraphFont"/>
    <w:uiPriority w:val="20"/>
    <w:qFormat/>
    <w:rsid w:val="00F6455D"/>
    <w:rPr>
      <w:i/>
      <w:iCs/>
    </w:rPr>
  </w:style>
  <w:style w:type="paragraph" w:styleId="BodyText2">
    <w:name w:val="Body Text 2"/>
    <w:basedOn w:val="Normal"/>
    <w:link w:val="BodyText2Char"/>
    <w:uiPriority w:val="99"/>
    <w:unhideWhenUsed/>
    <w:rsid w:val="00ED0D6D"/>
    <w:pPr>
      <w:spacing w:after="120" w:line="480" w:lineRule="auto"/>
    </w:pPr>
  </w:style>
  <w:style w:type="character" w:customStyle="1" w:styleId="BodyText2Char">
    <w:name w:val="Body Text 2 Char"/>
    <w:basedOn w:val="DefaultParagraphFont"/>
    <w:link w:val="BodyText2"/>
    <w:uiPriority w:val="99"/>
    <w:rsid w:val="00ED0D6D"/>
  </w:style>
  <w:style w:type="paragraph" w:styleId="NormalWeb">
    <w:name w:val="Normal (Web)"/>
    <w:basedOn w:val="Normal"/>
    <w:uiPriority w:val="99"/>
    <w:rsid w:val="001D3135"/>
    <w:pPr>
      <w:spacing w:before="100" w:beforeAutospacing="1" w:after="100" w:afterAutospacing="1"/>
    </w:pPr>
    <w:rPr>
      <w:rFonts w:ascii="Times New Roman" w:eastAsia="Times New Roman" w:hAnsi="Times New Roman" w:cs="Times New Roman"/>
      <w:sz w:val="24"/>
      <w:szCs w:val="24"/>
    </w:rPr>
  </w:style>
  <w:style w:type="paragraph" w:customStyle="1" w:styleId="Default">
    <w:name w:val="Default"/>
    <w:basedOn w:val="Normal"/>
    <w:rsid w:val="002F15F8"/>
    <w:pPr>
      <w:autoSpaceDE w:val="0"/>
      <w:autoSpaceDN w:val="0"/>
    </w:pPr>
    <w:rPr>
      <w:rFonts w:ascii="Calibri" w:hAnsi="Calibri" w:cs="Calibri"/>
      <w:color w:val="000000"/>
      <w:sz w:val="24"/>
      <w:szCs w:val="24"/>
      <w14:ligatures w14:val="standardContextual"/>
    </w:rPr>
  </w:style>
  <w:style w:type="character" w:styleId="CommentReference">
    <w:name w:val="annotation reference"/>
    <w:basedOn w:val="DefaultParagraphFont"/>
    <w:uiPriority w:val="99"/>
    <w:semiHidden/>
    <w:unhideWhenUsed/>
    <w:rsid w:val="0041070E"/>
    <w:rPr>
      <w:sz w:val="16"/>
      <w:szCs w:val="16"/>
    </w:rPr>
  </w:style>
  <w:style w:type="paragraph" w:styleId="CommentText">
    <w:name w:val="annotation text"/>
    <w:basedOn w:val="Normal"/>
    <w:link w:val="CommentTextChar"/>
    <w:uiPriority w:val="99"/>
    <w:semiHidden/>
    <w:unhideWhenUsed/>
    <w:rsid w:val="0041070E"/>
    <w:rPr>
      <w:sz w:val="20"/>
      <w:szCs w:val="20"/>
    </w:rPr>
  </w:style>
  <w:style w:type="character" w:customStyle="1" w:styleId="CommentTextChar">
    <w:name w:val="Comment Text Char"/>
    <w:basedOn w:val="DefaultParagraphFont"/>
    <w:link w:val="CommentText"/>
    <w:uiPriority w:val="99"/>
    <w:semiHidden/>
    <w:rsid w:val="0041070E"/>
    <w:rPr>
      <w:sz w:val="20"/>
      <w:szCs w:val="20"/>
    </w:rPr>
  </w:style>
  <w:style w:type="paragraph" w:styleId="CommentSubject">
    <w:name w:val="annotation subject"/>
    <w:basedOn w:val="CommentText"/>
    <w:next w:val="CommentText"/>
    <w:link w:val="CommentSubjectChar"/>
    <w:uiPriority w:val="99"/>
    <w:semiHidden/>
    <w:unhideWhenUsed/>
    <w:rsid w:val="0041070E"/>
    <w:rPr>
      <w:b/>
      <w:bCs/>
    </w:rPr>
  </w:style>
  <w:style w:type="character" w:customStyle="1" w:styleId="CommentSubjectChar">
    <w:name w:val="Comment Subject Char"/>
    <w:basedOn w:val="CommentTextChar"/>
    <w:link w:val="CommentSubject"/>
    <w:uiPriority w:val="99"/>
    <w:semiHidden/>
    <w:rsid w:val="0041070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5827259">
      <w:bodyDiv w:val="1"/>
      <w:marLeft w:val="0"/>
      <w:marRight w:val="0"/>
      <w:marTop w:val="0"/>
      <w:marBottom w:val="0"/>
      <w:divBdr>
        <w:top w:val="none" w:sz="0" w:space="0" w:color="auto"/>
        <w:left w:val="none" w:sz="0" w:space="0" w:color="auto"/>
        <w:bottom w:val="none" w:sz="0" w:space="0" w:color="auto"/>
        <w:right w:val="none" w:sz="0" w:space="0" w:color="auto"/>
      </w:divBdr>
    </w:div>
    <w:div w:id="736048003">
      <w:bodyDiv w:val="1"/>
      <w:marLeft w:val="0"/>
      <w:marRight w:val="0"/>
      <w:marTop w:val="0"/>
      <w:marBottom w:val="0"/>
      <w:divBdr>
        <w:top w:val="none" w:sz="0" w:space="0" w:color="auto"/>
        <w:left w:val="none" w:sz="0" w:space="0" w:color="auto"/>
        <w:bottom w:val="none" w:sz="0" w:space="0" w:color="auto"/>
        <w:right w:val="none" w:sz="0" w:space="0" w:color="auto"/>
      </w:divBdr>
    </w:div>
    <w:div w:id="776370866">
      <w:bodyDiv w:val="1"/>
      <w:marLeft w:val="0"/>
      <w:marRight w:val="0"/>
      <w:marTop w:val="0"/>
      <w:marBottom w:val="0"/>
      <w:divBdr>
        <w:top w:val="none" w:sz="0" w:space="0" w:color="auto"/>
        <w:left w:val="none" w:sz="0" w:space="0" w:color="auto"/>
        <w:bottom w:val="none" w:sz="0" w:space="0" w:color="auto"/>
        <w:right w:val="none" w:sz="0" w:space="0" w:color="auto"/>
      </w:divBdr>
    </w:div>
    <w:div w:id="1035890771">
      <w:bodyDiv w:val="1"/>
      <w:marLeft w:val="0"/>
      <w:marRight w:val="0"/>
      <w:marTop w:val="0"/>
      <w:marBottom w:val="0"/>
      <w:divBdr>
        <w:top w:val="none" w:sz="0" w:space="0" w:color="auto"/>
        <w:left w:val="none" w:sz="0" w:space="0" w:color="auto"/>
        <w:bottom w:val="none" w:sz="0" w:space="0" w:color="auto"/>
        <w:right w:val="none" w:sz="0" w:space="0" w:color="auto"/>
      </w:divBdr>
    </w:div>
    <w:div w:id="1281104858">
      <w:bodyDiv w:val="1"/>
      <w:marLeft w:val="0"/>
      <w:marRight w:val="0"/>
      <w:marTop w:val="0"/>
      <w:marBottom w:val="0"/>
      <w:divBdr>
        <w:top w:val="none" w:sz="0" w:space="0" w:color="auto"/>
        <w:left w:val="none" w:sz="0" w:space="0" w:color="auto"/>
        <w:bottom w:val="none" w:sz="0" w:space="0" w:color="auto"/>
        <w:right w:val="none" w:sz="0" w:space="0" w:color="auto"/>
      </w:divBdr>
    </w:div>
    <w:div w:id="1405757023">
      <w:bodyDiv w:val="1"/>
      <w:marLeft w:val="0"/>
      <w:marRight w:val="0"/>
      <w:marTop w:val="0"/>
      <w:marBottom w:val="0"/>
      <w:divBdr>
        <w:top w:val="none" w:sz="0" w:space="0" w:color="auto"/>
        <w:left w:val="none" w:sz="0" w:space="0" w:color="auto"/>
        <w:bottom w:val="none" w:sz="0" w:space="0" w:color="auto"/>
        <w:right w:val="none" w:sz="0" w:space="0" w:color="auto"/>
      </w:divBdr>
    </w:div>
    <w:div w:id="1501461766">
      <w:bodyDiv w:val="1"/>
      <w:marLeft w:val="0"/>
      <w:marRight w:val="0"/>
      <w:marTop w:val="0"/>
      <w:marBottom w:val="0"/>
      <w:divBdr>
        <w:top w:val="none" w:sz="0" w:space="0" w:color="auto"/>
        <w:left w:val="none" w:sz="0" w:space="0" w:color="auto"/>
        <w:bottom w:val="none" w:sz="0" w:space="0" w:color="auto"/>
        <w:right w:val="none" w:sz="0" w:space="0" w:color="auto"/>
      </w:divBdr>
    </w:div>
    <w:div w:id="1509296285">
      <w:bodyDiv w:val="1"/>
      <w:marLeft w:val="0"/>
      <w:marRight w:val="0"/>
      <w:marTop w:val="0"/>
      <w:marBottom w:val="0"/>
      <w:divBdr>
        <w:top w:val="none" w:sz="0" w:space="0" w:color="auto"/>
        <w:left w:val="none" w:sz="0" w:space="0" w:color="auto"/>
        <w:bottom w:val="none" w:sz="0" w:space="0" w:color="auto"/>
        <w:right w:val="none" w:sz="0" w:space="0" w:color="auto"/>
      </w:divBdr>
    </w:div>
    <w:div w:id="1523200400">
      <w:bodyDiv w:val="1"/>
      <w:marLeft w:val="0"/>
      <w:marRight w:val="0"/>
      <w:marTop w:val="0"/>
      <w:marBottom w:val="0"/>
      <w:divBdr>
        <w:top w:val="none" w:sz="0" w:space="0" w:color="auto"/>
        <w:left w:val="none" w:sz="0" w:space="0" w:color="auto"/>
        <w:bottom w:val="none" w:sz="0" w:space="0" w:color="auto"/>
        <w:right w:val="none" w:sz="0" w:space="0" w:color="auto"/>
      </w:divBdr>
    </w:div>
    <w:div w:id="1622571213">
      <w:bodyDiv w:val="1"/>
      <w:marLeft w:val="0"/>
      <w:marRight w:val="0"/>
      <w:marTop w:val="0"/>
      <w:marBottom w:val="0"/>
      <w:divBdr>
        <w:top w:val="none" w:sz="0" w:space="0" w:color="auto"/>
        <w:left w:val="none" w:sz="0" w:space="0" w:color="auto"/>
        <w:bottom w:val="none" w:sz="0" w:space="0" w:color="auto"/>
        <w:right w:val="none" w:sz="0" w:space="0" w:color="auto"/>
      </w:divBdr>
    </w:div>
    <w:div w:id="1806778342">
      <w:bodyDiv w:val="1"/>
      <w:marLeft w:val="0"/>
      <w:marRight w:val="0"/>
      <w:marTop w:val="0"/>
      <w:marBottom w:val="0"/>
      <w:divBdr>
        <w:top w:val="none" w:sz="0" w:space="0" w:color="auto"/>
        <w:left w:val="none" w:sz="0" w:space="0" w:color="auto"/>
        <w:bottom w:val="none" w:sz="0" w:space="0" w:color="auto"/>
        <w:right w:val="none" w:sz="0" w:space="0" w:color="auto"/>
      </w:divBdr>
    </w:div>
    <w:div w:id="1810659613">
      <w:bodyDiv w:val="1"/>
      <w:marLeft w:val="0"/>
      <w:marRight w:val="0"/>
      <w:marTop w:val="0"/>
      <w:marBottom w:val="0"/>
      <w:divBdr>
        <w:top w:val="none" w:sz="0" w:space="0" w:color="auto"/>
        <w:left w:val="none" w:sz="0" w:space="0" w:color="auto"/>
        <w:bottom w:val="none" w:sz="0" w:space="0" w:color="auto"/>
        <w:right w:val="none" w:sz="0" w:space="0" w:color="auto"/>
      </w:divBdr>
    </w:div>
    <w:div w:id="1836416606">
      <w:bodyDiv w:val="1"/>
      <w:marLeft w:val="0"/>
      <w:marRight w:val="0"/>
      <w:marTop w:val="0"/>
      <w:marBottom w:val="0"/>
      <w:divBdr>
        <w:top w:val="none" w:sz="0" w:space="0" w:color="auto"/>
        <w:left w:val="none" w:sz="0" w:space="0" w:color="auto"/>
        <w:bottom w:val="none" w:sz="0" w:space="0" w:color="auto"/>
        <w:right w:val="none" w:sz="0" w:space="0" w:color="auto"/>
      </w:divBdr>
    </w:div>
    <w:div w:id="1866866967">
      <w:bodyDiv w:val="1"/>
      <w:marLeft w:val="0"/>
      <w:marRight w:val="0"/>
      <w:marTop w:val="0"/>
      <w:marBottom w:val="0"/>
      <w:divBdr>
        <w:top w:val="none" w:sz="0" w:space="0" w:color="auto"/>
        <w:left w:val="none" w:sz="0" w:space="0" w:color="auto"/>
        <w:bottom w:val="none" w:sz="0" w:space="0" w:color="auto"/>
        <w:right w:val="none" w:sz="0" w:space="0" w:color="auto"/>
      </w:divBdr>
    </w:div>
    <w:div w:id="19229060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www.roman-catholic-saints.com/the-transfiguration.html" TargetMode="External"/><Relationship Id="rId26" Type="http://schemas.openxmlformats.org/officeDocument/2006/relationships/hyperlink" Target="https://www.roman-catholic-saints.com/saint-louis-of-anjou.html" TargetMode="External"/><Relationship Id="rId39" Type="http://schemas.openxmlformats.org/officeDocument/2006/relationships/hyperlink" Target="https://email-mg.flocknote.com/c/eJwczUGO5CAMQNHTwDLChmBqwWI2uUdiTIEmgRZBleu3ug7w_0uRwCI5LREoQKAASLpEIu-TAK-AJhxwOBIWyXhkC4lS1jWiQW88vMCZ4HCB13qsFDKYDBx8UM7ks_P_1qcs3C99xjLnj7L_FG4Kt-d5Ft5n6WdlHv2-h2QZ0liW3s7aROHG-xQu9b6-iVUICrdb9sFF4QbWr_pvX1O0bkUwAHrEdx2f2t7KmSn7xVf96p-IvwEAAP__FfpGxg" TargetMode="External"/><Relationship Id="rId21" Type="http://schemas.openxmlformats.org/officeDocument/2006/relationships/hyperlink" Target="https://www.roman-catholic-saints.com/saint-clare.html" TargetMode="External"/><Relationship Id="rId34" Type="http://schemas.openxmlformats.org/officeDocument/2006/relationships/header" Target="header6.xml"/><Relationship Id="rId42" Type="http://schemas.openxmlformats.org/officeDocument/2006/relationships/hyperlink" Target="https://email-mg.flocknote.com/c/eJwcjTGOwyAQAF8DpcXuYhMKimv8D7IsAZ0NJ4zi75-SdqSZScEBobNaArgHAjk0qEt4mmwxJe-9T5AF10zkfSZO6ybsSNeABjezIYI1m8UlEjw2B8k_OX-4siYfnX9bn7JwP_URypx_in4U7gr3-74XjrP0ozKPfl1DsgxpLEtvR22icOc4hUu9zq9CCkHhfkkcXBTuYI3Tn3xNgeyKYID0CK863rW9lDVT4sln_d7fAf8DAAD__-zgRos" TargetMode="External"/><Relationship Id="rId7" Type="http://schemas.openxmlformats.org/officeDocument/2006/relationships/image" Target="media/image1.wmf"/><Relationship Id="rId2" Type="http://schemas.openxmlformats.org/officeDocument/2006/relationships/styles" Target="styles.xml"/><Relationship Id="rId16" Type="http://schemas.openxmlformats.org/officeDocument/2006/relationships/hyperlink" Target="https://www.roman-catholic-saints.com/portiuncula.html" TargetMode="External"/><Relationship Id="rId29" Type="http://schemas.openxmlformats.org/officeDocument/2006/relationships/hyperlink" Target="https://www.roman-catholic-saints.com/saint-louis-IX.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yperlink" Target="https://www.roman-catholic-saints.com/blessed-francis-cichi.html" TargetMode="External"/><Relationship Id="rId32" Type="http://schemas.openxmlformats.org/officeDocument/2006/relationships/header" Target="header5.xml"/><Relationship Id="rId37" Type="http://schemas.openxmlformats.org/officeDocument/2006/relationships/hyperlink" Target="http://www.google.com/url?sa=t&amp;rct=j&amp;q=&amp;esrc=s&amp;source=web&amp;cd=1&amp;cad=rja&amp;uact=8&amp;ved=0ahUKEwjMiO2XrujSAhVHsVQKHah7DlQQFggaMAA&amp;url=http%3A%2F%2Fwww.vatican.va%2Farchive%2FENG0015%2F_INDEX.HTM&amp;usg=AFQjCNGvWnEb_6eHn2MdNTVA0dEiDXkDkg&amp;bvm=bv.150120842,d.amc" TargetMode="External"/><Relationship Id="rId40" Type="http://schemas.openxmlformats.org/officeDocument/2006/relationships/hyperlink" Target="https://email-mg.flocknote.com/c/eJwczU2OhCAQQOHTwNJQJb8LFrPxHlgWDRmFCZL2-pPuA7z3HdHBik5LjuA8eOcBnSzxyC5wIBuUMbt2u0sU_G4N6eQDZZI1okKrLATQymtcIJjdOJ9BZSBvvdAqn51-W5-8UL_kGcucf2L9EbgJ3J7nWSjN0s9KNPp9D848uBEvvZ21scCN0mQq9b6-ySoQBG43p0FF4AZaWfnZ1yOu2iAoADniq453bS-h1eR00VW_-jvifwAAAP__DplGsQ" TargetMode="Externa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roman-catholic-saints.com/saint-alphonsus-liguori.html" TargetMode="External"/><Relationship Id="rId23" Type="http://schemas.openxmlformats.org/officeDocument/2006/relationships/hyperlink" Target="https://www.roman-catholic-saints.com/assumption-of-mary.html" TargetMode="External"/><Relationship Id="rId28" Type="http://schemas.openxmlformats.org/officeDocument/2006/relationships/hyperlink" Target="https://www.roman-catholic-saints.com/blessed-bernard-of-offida.html" TargetMode="External"/><Relationship Id="rId36" Type="http://schemas.openxmlformats.org/officeDocument/2006/relationships/image" Target="media/image3.jpeg"/><Relationship Id="rId10" Type="http://schemas.openxmlformats.org/officeDocument/2006/relationships/header" Target="header2.xml"/><Relationship Id="rId19" Type="http://schemas.openxmlformats.org/officeDocument/2006/relationships/hyperlink" Target="https://www.roman-catholic-saints.com/saint-john-vianney.html" TargetMode="External"/><Relationship Id="rId31" Type="http://schemas.openxmlformats.org/officeDocument/2006/relationships/header" Target="header4.xm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hyperlink" Target="https://www.roman-catholic-saints.com/blessed-novellon-of-faenza.html" TargetMode="External"/><Relationship Id="rId27" Type="http://schemas.openxmlformats.org/officeDocument/2006/relationships/hyperlink" Target="https://www.roman-catholic-saints.com/feast-of-the-immaculate-heart.html" TargetMode="External"/><Relationship Id="rId30" Type="http://schemas.openxmlformats.org/officeDocument/2006/relationships/hyperlink" Target="https://www.roman-catholic-saints.com/blessed-junipero-serra.html" TargetMode="External"/><Relationship Id="rId35" Type="http://schemas.openxmlformats.org/officeDocument/2006/relationships/footer" Target="footer4.xml"/><Relationship Id="rId43" Type="http://schemas.openxmlformats.org/officeDocument/2006/relationships/hyperlink" Target="https://email-mg.flocknote.com/c/eJwcjkGOhCAUBU8DuzH8B4K9YDEb74Gfb0tGZYKkvX6ne1tJpSrHQBbBaYkUJpANMNBbJDFuZMl5YTxoBZslTX71nMMUsh11iTDwxgPkjHcYkqXJB8qPhdcPV86se-W_s3YZuB56j1vv_8r-KswK833fA6e-1b0wt3pdTVZpcrIM9dzLKQozpy68lev4KlaBFOZLUuNNYSaL6Yeshf40So7WjSBDVrf4LO1Vzqdypks6-CjfhVfEOwAA__9su0fI" TargetMode="External"/><Relationship Id="rId8" Type="http://schemas.openxmlformats.org/officeDocument/2006/relationships/oleObject" Target="embeddings/oleObject1.bin"/><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yperlink" Target="https://www.roman-catholic-saints.com/saint-dominic.html" TargetMode="External"/><Relationship Id="rId25" Type="http://schemas.openxmlformats.org/officeDocument/2006/relationships/hyperlink" Target="https://www.roman-catholic-saints.com/saint-roch.html" TargetMode="External"/><Relationship Id="rId33" Type="http://schemas.openxmlformats.org/officeDocument/2006/relationships/footer" Target="footer3.xml"/><Relationship Id="rId38" Type="http://schemas.openxmlformats.org/officeDocument/2006/relationships/hyperlink" Target="https://email-mg.flocknote.com/c/eJwczkFuhSAQgOHTwK6GGVDGBYtuvAcOw5NUoUHyvH7Td4A__5eCB4veaQngCcgToNdHsHZ3O-0-Ud6JjeR1hRiFxbqEKaEuAQ0uZoEVnCGHE6zzPnvKYDIwLaScyWfjn9qGTNwufYZjjF9lvxVuCrfneSaO42hnYe7tvrtk6VJZplbPUkXhxnEIH-W-PolVCAq3W2LnQ-EG1vovsM7o_0dJwboZwQDoHl6lv0t9KWeGxIuv8iG8A_4FAAD__6-vSBo" TargetMode="External"/><Relationship Id="rId20" Type="http://schemas.openxmlformats.org/officeDocument/2006/relationships/hyperlink" Target="https://www.roman-catholic-saints.com/saint-beatrice-de-silva.html" TargetMode="External"/><Relationship Id="rId41" Type="http://schemas.openxmlformats.org/officeDocument/2006/relationships/hyperlink" Target="https://email-mg.flocknote.com/c/eJwczktuxCAQhOHTwC4WXbwmCxbZ-B64pxmj2CbCaHz9yLMtqfR_zxTJIjotieIDZCMM9JrELwXGLg7Ru8CheIK3nr175FBk0TXBIJgAkDPBYcqWHiHS83vhcu_KmbI1_j3akInbrre0jvGn7I_CrDBf1zVxHmvbKnNv59mlSJeDZWrHVg9RmDkP4bWe--diFUhhPiV3XhVmsnBft17fjfpM1nmQIat7etX-rsdLOTMk77zXD-Gd8B8AAP__0DhH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1949</Words>
  <Characters>11115</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Irving</dc:creator>
  <cp:keywords/>
  <dc:description/>
  <cp:lastModifiedBy>George Irving</cp:lastModifiedBy>
  <cp:revision>2</cp:revision>
  <cp:lastPrinted>2026-06-16T20:39:00Z</cp:lastPrinted>
  <dcterms:created xsi:type="dcterms:W3CDTF">2026-07-22T21:26:00Z</dcterms:created>
  <dcterms:modified xsi:type="dcterms:W3CDTF">2026-07-22T21:26:00Z</dcterms:modified>
</cp:coreProperties>
</file>